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F" w:rsidRDefault="00745EF3">
      <w:pPr>
        <w:widowControl w:val="0"/>
        <w:jc w:val="center"/>
        <w:rPr>
          <w:b/>
        </w:rPr>
      </w:pPr>
      <w:r>
        <w:rPr>
          <w:b/>
        </w:rPr>
        <w:t xml:space="preserve">   </w:t>
      </w:r>
    </w:p>
    <w:p w:rsidR="00BC54A5" w:rsidRPr="00BC54A5" w:rsidRDefault="00BC54A5" w:rsidP="00BC54A5">
      <w:pPr>
        <w:widowControl w:val="0"/>
        <w:autoSpaceDE/>
        <w:autoSpaceDN/>
        <w:jc w:val="right"/>
        <w:rPr>
          <w:sz w:val="24"/>
          <w:szCs w:val="24"/>
        </w:rPr>
      </w:pPr>
      <w:r w:rsidRPr="00BC54A5">
        <w:rPr>
          <w:sz w:val="24"/>
          <w:szCs w:val="24"/>
        </w:rPr>
        <w:t xml:space="preserve">                                                                                       УТВЕРЖДАЮ:</w:t>
      </w:r>
    </w:p>
    <w:p w:rsidR="00BC54A5" w:rsidRPr="00BC54A5" w:rsidRDefault="00BC54A5" w:rsidP="00BC54A5">
      <w:pPr>
        <w:widowControl w:val="0"/>
        <w:autoSpaceDE/>
        <w:autoSpaceDN/>
        <w:jc w:val="right"/>
      </w:pPr>
      <w:r w:rsidRPr="00BC54A5">
        <w:t xml:space="preserve">                                                                         Директор МБУДО  ДШИ  № 28  </w:t>
      </w:r>
    </w:p>
    <w:p w:rsidR="00BC54A5" w:rsidRPr="00BC54A5" w:rsidRDefault="00BC54A5" w:rsidP="00BC54A5">
      <w:pPr>
        <w:widowControl w:val="0"/>
        <w:autoSpaceDE/>
        <w:autoSpaceDN/>
        <w:jc w:val="right"/>
      </w:pPr>
      <w:r w:rsidRPr="00BC54A5">
        <w:t xml:space="preserve">                                                                          Мартынюк В.К.</w:t>
      </w:r>
    </w:p>
    <w:p w:rsidR="00BC54A5" w:rsidRPr="00BC54A5" w:rsidRDefault="00BC54A5" w:rsidP="00BC54A5">
      <w:pPr>
        <w:widowControl w:val="0"/>
        <w:shd w:val="clear" w:color="auto" w:fill="FFFFFF"/>
        <w:autoSpaceDE/>
        <w:autoSpaceDN/>
        <w:jc w:val="right"/>
      </w:pPr>
      <w:r w:rsidRPr="00BC54A5">
        <w:t xml:space="preserve">                                                                          «</w:t>
      </w:r>
      <w:r w:rsidRPr="00BC54A5">
        <w:rPr>
          <w:shd w:val="clear" w:color="auto" w:fill="FFFFFF"/>
        </w:rPr>
        <w:t>10»</w:t>
      </w:r>
      <w:r w:rsidR="006B35C4">
        <w:t xml:space="preserve"> июня 2023</w:t>
      </w:r>
      <w:r w:rsidRPr="00BC54A5">
        <w:t>г.</w:t>
      </w:r>
    </w:p>
    <w:p w:rsidR="0085435F" w:rsidRDefault="0085435F">
      <w:pPr>
        <w:widowControl w:val="0"/>
      </w:pPr>
    </w:p>
    <w:p w:rsidR="0085435F" w:rsidRDefault="0085435F">
      <w:pPr>
        <w:jc w:val="right"/>
        <w:rPr>
          <w:b/>
        </w:rPr>
      </w:pPr>
    </w:p>
    <w:p w:rsidR="0085435F" w:rsidRDefault="0085435F">
      <w:pPr>
        <w:jc w:val="center"/>
        <w:rPr>
          <w:b/>
        </w:rPr>
      </w:pPr>
    </w:p>
    <w:p w:rsidR="003D412F" w:rsidRDefault="003D412F">
      <w:pPr>
        <w:jc w:val="center"/>
        <w:rPr>
          <w:b/>
        </w:rPr>
      </w:pPr>
    </w:p>
    <w:p w:rsidR="003D412F" w:rsidRDefault="003D412F">
      <w:pPr>
        <w:jc w:val="center"/>
        <w:rPr>
          <w:b/>
        </w:rPr>
      </w:pPr>
    </w:p>
    <w:p w:rsidR="003D412F" w:rsidRDefault="003D412F" w:rsidP="009F5F36">
      <w:pPr>
        <w:rPr>
          <w:b/>
        </w:rPr>
      </w:pPr>
    </w:p>
    <w:p w:rsidR="0085435F" w:rsidRDefault="0085435F">
      <w:pPr>
        <w:jc w:val="center"/>
        <w:rPr>
          <w:b/>
        </w:rPr>
      </w:pPr>
    </w:p>
    <w:p w:rsidR="0085435F" w:rsidRDefault="009D135E" w:rsidP="001E0D66">
      <w:pPr>
        <w:shd w:val="clear" w:color="auto" w:fill="FFFFFF" w:themeFill="background1"/>
        <w:jc w:val="center"/>
        <w:rPr>
          <w:b/>
        </w:rPr>
      </w:pPr>
      <w:r>
        <w:rPr>
          <w:b/>
        </w:rPr>
        <w:t>ГОДОВОЙ ОТЧЕТ О РАБОТЕ</w:t>
      </w:r>
    </w:p>
    <w:p w:rsidR="00BC54A5" w:rsidRDefault="00BC54A5" w:rsidP="001E0D66">
      <w:pPr>
        <w:shd w:val="clear" w:color="auto" w:fill="FFFFFF" w:themeFill="background1"/>
        <w:jc w:val="center"/>
        <w:rPr>
          <w:b/>
        </w:rPr>
      </w:pPr>
    </w:p>
    <w:p w:rsidR="00BC54A5" w:rsidRPr="00BC54A5" w:rsidRDefault="00BC54A5" w:rsidP="001E0D66">
      <w:pPr>
        <w:widowControl w:val="0"/>
        <w:shd w:val="clear" w:color="auto" w:fill="FFFFFF" w:themeFill="background1"/>
        <w:autoSpaceDE/>
        <w:autoSpaceDN/>
        <w:jc w:val="center"/>
      </w:pPr>
      <w:r w:rsidRPr="00BC54A5">
        <w:t>муниципального бюджетного учреждения</w:t>
      </w:r>
    </w:p>
    <w:p w:rsidR="00BC54A5" w:rsidRPr="00BC54A5" w:rsidRDefault="00BC54A5" w:rsidP="001E0D66">
      <w:pPr>
        <w:widowControl w:val="0"/>
        <w:shd w:val="clear" w:color="auto" w:fill="FFFFFF" w:themeFill="background1"/>
        <w:autoSpaceDE/>
        <w:autoSpaceDN/>
        <w:jc w:val="center"/>
      </w:pPr>
      <w:r w:rsidRPr="00BC54A5">
        <w:t xml:space="preserve"> дополнительного образования</w:t>
      </w:r>
    </w:p>
    <w:p w:rsidR="00BC54A5" w:rsidRPr="00BC54A5" w:rsidRDefault="00BC54A5" w:rsidP="001E0D66">
      <w:pPr>
        <w:widowControl w:val="0"/>
        <w:shd w:val="clear" w:color="auto" w:fill="FFFFFF" w:themeFill="background1"/>
        <w:autoSpaceDE/>
        <w:autoSpaceDN/>
        <w:jc w:val="center"/>
      </w:pPr>
      <w:r w:rsidRPr="00BC54A5">
        <w:t>города Новосибирска</w:t>
      </w:r>
    </w:p>
    <w:p w:rsidR="00BC54A5" w:rsidRDefault="00BC54A5" w:rsidP="001E0D66">
      <w:pPr>
        <w:widowControl w:val="0"/>
        <w:shd w:val="clear" w:color="auto" w:fill="FFFFFF" w:themeFill="background1"/>
        <w:autoSpaceDE/>
        <w:autoSpaceDN/>
        <w:jc w:val="center"/>
      </w:pPr>
      <w:r w:rsidRPr="00BC54A5">
        <w:t>«Детская школа искусств № 28»</w:t>
      </w:r>
    </w:p>
    <w:p w:rsidR="00BC54A5" w:rsidRPr="00BC54A5" w:rsidRDefault="00BC54A5" w:rsidP="001E0D66">
      <w:pPr>
        <w:widowControl w:val="0"/>
        <w:shd w:val="clear" w:color="auto" w:fill="FFFFFF" w:themeFill="background1"/>
        <w:autoSpaceDE/>
        <w:autoSpaceDN/>
        <w:jc w:val="center"/>
      </w:pPr>
    </w:p>
    <w:p w:rsidR="0085435F" w:rsidRDefault="006B35C4" w:rsidP="001E0D66">
      <w:pPr>
        <w:shd w:val="clear" w:color="auto" w:fill="FFFFFF" w:themeFill="background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2022 – 2023</w:t>
      </w:r>
      <w:r w:rsidR="009D135E">
        <w:rPr>
          <w:b/>
          <w:sz w:val="36"/>
          <w:szCs w:val="36"/>
        </w:rPr>
        <w:t xml:space="preserve"> учебный год</w:t>
      </w:r>
    </w:p>
    <w:p w:rsidR="0085435F" w:rsidRDefault="0085435F" w:rsidP="001E0D66">
      <w:pPr>
        <w:widowControl w:val="0"/>
        <w:shd w:val="clear" w:color="auto" w:fill="FFFFFF" w:themeFill="background1"/>
        <w:jc w:val="center"/>
      </w:pPr>
    </w:p>
    <w:p w:rsidR="00BC54A5" w:rsidRDefault="00BC54A5" w:rsidP="001E0D66">
      <w:pPr>
        <w:widowControl w:val="0"/>
        <w:shd w:val="clear" w:color="auto" w:fill="FFFFFF" w:themeFill="background1"/>
        <w:jc w:val="center"/>
      </w:pPr>
    </w:p>
    <w:p w:rsidR="00BC54A5" w:rsidRDefault="00BC54A5">
      <w:pPr>
        <w:widowControl w:val="0"/>
        <w:jc w:val="center"/>
      </w:pPr>
    </w:p>
    <w:p w:rsidR="00BC54A5" w:rsidRDefault="00BC54A5">
      <w:pPr>
        <w:widowControl w:val="0"/>
        <w:jc w:val="center"/>
      </w:pPr>
    </w:p>
    <w:p w:rsidR="00BC54A5" w:rsidRDefault="00BC54A5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BC54A5" w:rsidRDefault="00BC54A5">
      <w:pPr>
        <w:widowControl w:val="0"/>
        <w:jc w:val="center"/>
      </w:pPr>
    </w:p>
    <w:p w:rsidR="009F5F36" w:rsidRDefault="009F5F36">
      <w:pPr>
        <w:widowControl w:val="0"/>
        <w:jc w:val="center"/>
      </w:pPr>
    </w:p>
    <w:p w:rsidR="009F5F36" w:rsidRDefault="009F5F36">
      <w:pPr>
        <w:widowControl w:val="0"/>
        <w:jc w:val="center"/>
      </w:pPr>
    </w:p>
    <w:p w:rsidR="009F5F36" w:rsidRDefault="009F5F36">
      <w:pPr>
        <w:widowControl w:val="0"/>
        <w:jc w:val="center"/>
      </w:pPr>
    </w:p>
    <w:p w:rsidR="003D412F" w:rsidRDefault="003D412F">
      <w:pPr>
        <w:widowControl w:val="0"/>
        <w:jc w:val="center"/>
      </w:pPr>
    </w:p>
    <w:p w:rsidR="0085435F" w:rsidRDefault="0085435F">
      <w:pPr>
        <w:widowControl w:val="0"/>
      </w:pPr>
    </w:p>
    <w:p w:rsidR="0085435F" w:rsidRPr="00BC54A5" w:rsidRDefault="009D135E" w:rsidP="00BC54A5">
      <w:pPr>
        <w:pStyle w:val="afd"/>
        <w:widowControl w:val="0"/>
        <w:numPr>
          <w:ilvl w:val="0"/>
          <w:numId w:val="1"/>
        </w:numPr>
        <w:jc w:val="center"/>
        <w:rPr>
          <w:b/>
        </w:rPr>
      </w:pPr>
      <w:r w:rsidRPr="00BC54A5">
        <w:rPr>
          <w:b/>
        </w:rPr>
        <w:lastRenderedPageBreak/>
        <w:t>Основные сведения об образовательном учреждении</w:t>
      </w:r>
    </w:p>
    <w:p w:rsidR="00BC54A5" w:rsidRPr="00BC54A5" w:rsidRDefault="00BC54A5" w:rsidP="003D412F">
      <w:pPr>
        <w:pStyle w:val="afd"/>
        <w:widowControl w:val="0"/>
        <w:rPr>
          <w:b/>
        </w:rPr>
      </w:pPr>
    </w:p>
    <w:p w:rsidR="00BC54A5" w:rsidRDefault="009D135E" w:rsidP="00BC54A5">
      <w:pPr>
        <w:shd w:val="clear" w:color="auto" w:fill="FFFFFF"/>
        <w:ind w:firstLine="709"/>
        <w:jc w:val="both"/>
      </w:pPr>
      <w:r>
        <w:t xml:space="preserve">1.1. Полное и сокращенное наименование образовательного учреждения в соответствии с уставом: </w:t>
      </w:r>
    </w:p>
    <w:p w:rsidR="00BC54A5" w:rsidRDefault="009D135E" w:rsidP="00BC54A5">
      <w:pPr>
        <w:shd w:val="clear" w:color="auto" w:fill="FFFFFF"/>
        <w:ind w:firstLine="709"/>
        <w:jc w:val="both"/>
        <w:rPr>
          <w:szCs w:val="20"/>
          <w:shd w:val="clear" w:color="auto" w:fill="FFFFFF"/>
        </w:rPr>
      </w:pPr>
      <w:r>
        <w:t xml:space="preserve"> </w:t>
      </w:r>
      <w:r w:rsidR="00BC54A5" w:rsidRPr="00BC54A5">
        <w:rPr>
          <w:szCs w:val="20"/>
          <w:shd w:val="clear" w:color="auto" w:fill="FFFFFF"/>
        </w:rPr>
        <w:t>муниципальное бюджетное  учреждение дополнительного образования  города Новосибирска «Детская школа искусств №28»</w:t>
      </w:r>
    </w:p>
    <w:p w:rsidR="00BC54A5" w:rsidRPr="00BC54A5" w:rsidRDefault="00BC54A5" w:rsidP="00BC54A5">
      <w:pPr>
        <w:shd w:val="clear" w:color="auto" w:fill="FFFFFF"/>
        <w:ind w:firstLine="709"/>
        <w:jc w:val="both"/>
      </w:pPr>
      <w:r>
        <w:rPr>
          <w:szCs w:val="20"/>
          <w:shd w:val="clear" w:color="auto" w:fill="FFFFFF"/>
        </w:rPr>
        <w:t>МБУДО  ДШИ №28</w:t>
      </w:r>
    </w:p>
    <w:p w:rsidR="0085435F" w:rsidRDefault="009D135E">
      <w:pPr>
        <w:widowControl w:val="0"/>
        <w:jc w:val="both"/>
      </w:pPr>
      <w:r>
        <w:t xml:space="preserve">Дата </w:t>
      </w:r>
      <w:r w:rsidR="00BC54A5">
        <w:t>основания учреждения (15.03.2007</w:t>
      </w:r>
      <w:r>
        <w:t>):</w:t>
      </w:r>
    </w:p>
    <w:p w:rsidR="0085435F" w:rsidRDefault="009D135E">
      <w:pPr>
        <w:widowControl w:val="0"/>
        <w:jc w:val="both"/>
      </w:pPr>
      <w:r>
        <w:t>Электронный адрес официального сайта учреждения:</w:t>
      </w:r>
      <w:r w:rsidR="00BC54A5" w:rsidRPr="00BC54A5">
        <w:rPr>
          <w:i/>
        </w:rPr>
        <w:t xml:space="preserve"> </w:t>
      </w:r>
      <w:proofErr w:type="spellStart"/>
      <w:r w:rsidR="00BC54A5" w:rsidRPr="00BC54A5">
        <w:rPr>
          <w:i/>
          <w:lang w:val="en-US"/>
        </w:rPr>
        <w:t>dshi</w:t>
      </w:r>
      <w:proofErr w:type="spellEnd"/>
      <w:r w:rsidR="00BC54A5" w:rsidRPr="00BC54A5">
        <w:rPr>
          <w:i/>
        </w:rPr>
        <w:t>-28.</w:t>
      </w:r>
      <w:proofErr w:type="spellStart"/>
      <w:r w:rsidR="00BC54A5" w:rsidRPr="00BC54A5">
        <w:rPr>
          <w:i/>
          <w:lang w:val="en-US"/>
        </w:rPr>
        <w:t>ru</w:t>
      </w:r>
      <w:proofErr w:type="spellEnd"/>
      <w:r w:rsidR="00BC54A5" w:rsidRPr="00BC54A5">
        <w:rPr>
          <w:szCs w:val="20"/>
        </w:rPr>
        <w:t xml:space="preserve">   </w:t>
      </w:r>
    </w:p>
    <w:p w:rsidR="0085435F" w:rsidRDefault="009D135E">
      <w:pPr>
        <w:widowControl w:val="0"/>
        <w:jc w:val="both"/>
      </w:pPr>
      <w:r>
        <w:t>1.2. Краткие сведения об администрации:</w:t>
      </w:r>
    </w:p>
    <w:p w:rsidR="00BC54A5" w:rsidRDefault="009D135E" w:rsidP="00BC54A5">
      <w:pPr>
        <w:ind w:left="360"/>
        <w:rPr>
          <w:szCs w:val="20"/>
        </w:rPr>
      </w:pPr>
      <w:r>
        <w:t>Руководитель учреждения</w:t>
      </w:r>
      <w:proofErr w:type="gramStart"/>
      <w:r w:rsidR="00BC54A5">
        <w:t xml:space="preserve"> </w:t>
      </w:r>
      <w:r>
        <w:t>:</w:t>
      </w:r>
      <w:proofErr w:type="gramEnd"/>
      <w:r w:rsidR="00BC54A5" w:rsidRPr="00BC54A5">
        <w:rPr>
          <w:szCs w:val="20"/>
        </w:rPr>
        <w:t xml:space="preserve"> Мартынюк Виктория </w:t>
      </w:r>
      <w:proofErr w:type="spellStart"/>
      <w:r w:rsidR="00BC54A5" w:rsidRPr="00BC54A5">
        <w:rPr>
          <w:szCs w:val="20"/>
        </w:rPr>
        <w:t>Каро</w:t>
      </w:r>
      <w:proofErr w:type="spellEnd"/>
      <w:r w:rsidR="00BC54A5" w:rsidRPr="00BC54A5">
        <w:rPr>
          <w:szCs w:val="20"/>
        </w:rPr>
        <w:t xml:space="preserve">  –  </w:t>
      </w:r>
      <w:proofErr w:type="gramStart"/>
      <w:r w:rsidR="00BC54A5">
        <w:rPr>
          <w:szCs w:val="20"/>
        </w:rPr>
        <w:t>высшее</w:t>
      </w:r>
      <w:proofErr w:type="gramEnd"/>
      <w:r w:rsidR="00BC54A5">
        <w:rPr>
          <w:szCs w:val="20"/>
        </w:rPr>
        <w:t xml:space="preserve">, </w:t>
      </w:r>
    </w:p>
    <w:p w:rsidR="00BC54A5" w:rsidRPr="00BC54A5" w:rsidRDefault="006B35C4" w:rsidP="00BC54A5">
      <w:pPr>
        <w:ind w:left="360"/>
        <w:rPr>
          <w:szCs w:val="20"/>
        </w:rPr>
      </w:pPr>
      <w:r>
        <w:rPr>
          <w:i/>
        </w:rPr>
        <w:t>15</w:t>
      </w:r>
      <w:r w:rsidR="00BC54A5" w:rsidRPr="00BC54A5">
        <w:rPr>
          <w:i/>
        </w:rPr>
        <w:t xml:space="preserve"> лет,3 месяца</w:t>
      </w:r>
    </w:p>
    <w:p w:rsidR="0085435F" w:rsidRDefault="009D135E">
      <w:pPr>
        <w:widowControl w:val="0"/>
      </w:pPr>
      <w:r>
        <w:t xml:space="preserve">Заместитель директора: </w:t>
      </w:r>
      <w:r w:rsidR="00BC54A5">
        <w:rPr>
          <w:szCs w:val="20"/>
        </w:rPr>
        <w:t xml:space="preserve">Сахарова Людмила Александровна   - </w:t>
      </w:r>
      <w:proofErr w:type="gramStart"/>
      <w:r w:rsidR="00BC54A5">
        <w:rPr>
          <w:szCs w:val="20"/>
        </w:rPr>
        <w:t>высшее</w:t>
      </w:r>
      <w:proofErr w:type="gramEnd"/>
      <w:r w:rsidR="00BC54A5">
        <w:rPr>
          <w:szCs w:val="20"/>
        </w:rPr>
        <w:t>,</w:t>
      </w:r>
      <w:r w:rsidR="006B35C4">
        <w:rPr>
          <w:i/>
        </w:rPr>
        <w:t xml:space="preserve"> 34</w:t>
      </w:r>
      <w:r w:rsidR="00BC54A5" w:rsidRPr="00BC54A5">
        <w:rPr>
          <w:i/>
        </w:rPr>
        <w:t xml:space="preserve"> года</w:t>
      </w:r>
      <w:r w:rsidR="00F760FE">
        <w:rPr>
          <w:szCs w:val="20"/>
        </w:rPr>
        <w:t>.</w:t>
      </w:r>
    </w:p>
    <w:p w:rsidR="0085435F" w:rsidRDefault="0085435F">
      <w:pPr>
        <w:widowControl w:val="0"/>
        <w:jc w:val="both"/>
      </w:pPr>
    </w:p>
    <w:p w:rsidR="0085435F" w:rsidRDefault="009D135E">
      <w:pPr>
        <w:widowControl w:val="0"/>
        <w:jc w:val="both"/>
      </w:pPr>
      <w:r>
        <w:t>1.3. Номер и срок действия лицензии:</w:t>
      </w:r>
      <w:r w:rsidR="00F760FE" w:rsidRPr="00F760FE">
        <w:rPr>
          <w:shd w:val="clear" w:color="auto" w:fill="FFFFFF"/>
        </w:rPr>
        <w:t xml:space="preserve"> № 9650 от 08.04.2016 г. бессрочно</w:t>
      </w:r>
      <w:r w:rsidR="00F760FE" w:rsidRPr="00F760FE">
        <w:rPr>
          <w:shd w:val="clear" w:color="auto" w:fill="D9D9D9"/>
        </w:rPr>
        <w:t xml:space="preserve">  </w:t>
      </w:r>
    </w:p>
    <w:p w:rsidR="0085435F" w:rsidRDefault="0085435F">
      <w:pPr>
        <w:widowControl w:val="0"/>
        <w:jc w:val="both"/>
      </w:pPr>
    </w:p>
    <w:p w:rsidR="0085435F" w:rsidRDefault="009D135E">
      <w:pPr>
        <w:widowControl w:val="0"/>
        <w:jc w:val="both"/>
      </w:pPr>
      <w:r>
        <w:t>1.4. Действующие учебные площадки образовательного учреждения (количество, адреса):</w:t>
      </w:r>
      <w:r w:rsidR="00F760FE">
        <w:t xml:space="preserve"> </w:t>
      </w:r>
      <w:r w:rsidR="00F760FE" w:rsidRPr="00F760FE">
        <w:rPr>
          <w:szCs w:val="20"/>
        </w:rPr>
        <w:t>630126 г. Новосибирск, ул. Выборная, д.111/1</w:t>
      </w:r>
      <w:r w:rsidR="00535B36">
        <w:rPr>
          <w:szCs w:val="20"/>
        </w:rPr>
        <w:t>;</w:t>
      </w:r>
      <w:r w:rsidR="00187823">
        <w:rPr>
          <w:szCs w:val="20"/>
        </w:rPr>
        <w:t xml:space="preserve"> учебная площадка на базе СКК, ул. </w:t>
      </w:r>
      <w:proofErr w:type="spellStart"/>
      <w:r w:rsidR="00187823">
        <w:rPr>
          <w:szCs w:val="20"/>
        </w:rPr>
        <w:t>Красногорская</w:t>
      </w:r>
      <w:proofErr w:type="spellEnd"/>
      <w:r w:rsidR="00187823">
        <w:rPr>
          <w:szCs w:val="20"/>
        </w:rPr>
        <w:t xml:space="preserve"> 54.</w:t>
      </w:r>
      <w:r w:rsidR="00F760FE" w:rsidRPr="00F760FE">
        <w:rPr>
          <w:szCs w:val="20"/>
        </w:rPr>
        <w:t xml:space="preserve">  </w:t>
      </w:r>
    </w:p>
    <w:p w:rsidR="0085435F" w:rsidRDefault="009D135E">
      <w:pPr>
        <w:widowControl w:val="0"/>
        <w:jc w:val="both"/>
      </w:pPr>
      <w:r>
        <w:t>1.5. Наличие филиалов у обра</w:t>
      </w:r>
      <w:r w:rsidR="00F760FE">
        <w:t>зовательного учреждения (нет</w:t>
      </w:r>
      <w:r>
        <w:t>):</w:t>
      </w:r>
    </w:p>
    <w:p w:rsidR="0085435F" w:rsidRDefault="0085435F">
      <w:pPr>
        <w:widowControl w:val="0"/>
        <w:jc w:val="both"/>
      </w:pPr>
    </w:p>
    <w:p w:rsidR="0085435F" w:rsidRDefault="009D135E">
      <w:pPr>
        <w:widowControl w:val="0"/>
        <w:jc w:val="both"/>
      </w:pPr>
      <w:r>
        <w:t>1.6. Реализуемые образовательные программы:</w:t>
      </w:r>
    </w:p>
    <w:p w:rsidR="0085435F" w:rsidRDefault="0085435F">
      <w:pPr>
        <w:widowControl w:val="0"/>
        <w:jc w:val="both"/>
      </w:pPr>
    </w:p>
    <w:tbl>
      <w:tblPr>
        <w:tblStyle w:val="a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6420"/>
        <w:gridCol w:w="3140"/>
      </w:tblGrid>
      <w:tr w:rsidR="0085435F" w:rsidTr="00B1600F">
        <w:tc>
          <w:tcPr>
            <w:tcW w:w="641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420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предпрофессиональные образовательные программы в области различных видов искусств</w:t>
            </w:r>
          </w:p>
        </w:tc>
        <w:tc>
          <w:tcPr>
            <w:tcW w:w="3140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</w:t>
            </w:r>
          </w:p>
        </w:tc>
      </w:tr>
      <w:tr w:rsidR="0085435F" w:rsidTr="00B1600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20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музыкального искусства</w:t>
            </w:r>
          </w:p>
        </w:tc>
        <w:tc>
          <w:tcPr>
            <w:tcW w:w="3140" w:type="dxa"/>
          </w:tcPr>
          <w:p w:rsidR="0085435F" w:rsidRDefault="0000181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35F" w:rsidTr="00B1600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20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изобразительного искусства</w:t>
            </w:r>
          </w:p>
        </w:tc>
        <w:tc>
          <w:tcPr>
            <w:tcW w:w="3140" w:type="dxa"/>
          </w:tcPr>
          <w:p w:rsidR="0085435F" w:rsidRDefault="004B6DD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435F" w:rsidTr="00B1600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20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435F" w:rsidTr="00B1600F">
        <w:tc>
          <w:tcPr>
            <w:tcW w:w="64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20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435F" w:rsidTr="00B1600F">
        <w:tc>
          <w:tcPr>
            <w:tcW w:w="641" w:type="dxa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0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5435F" w:rsidRDefault="0085435F">
      <w:pPr>
        <w:widowControl w:val="0"/>
        <w:jc w:val="both"/>
      </w:pPr>
    </w:p>
    <w:tbl>
      <w:tblPr>
        <w:tblStyle w:val="a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6420"/>
        <w:gridCol w:w="3140"/>
      </w:tblGrid>
      <w:tr w:rsidR="0085435F" w:rsidTr="00B1600F">
        <w:tc>
          <w:tcPr>
            <w:tcW w:w="641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420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общеразвивающие образовательные программы в области различных видов искусств</w:t>
            </w:r>
          </w:p>
        </w:tc>
        <w:tc>
          <w:tcPr>
            <w:tcW w:w="3140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</w:t>
            </w:r>
          </w:p>
        </w:tc>
      </w:tr>
      <w:tr w:rsidR="00FC5685" w:rsidTr="00B1600F">
        <w:tc>
          <w:tcPr>
            <w:tcW w:w="641" w:type="dxa"/>
          </w:tcPr>
          <w:p w:rsidR="00FC5685" w:rsidRDefault="00FC56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20" w:type="dxa"/>
          </w:tcPr>
          <w:p w:rsidR="00FC5685" w:rsidRDefault="00FC568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музыкального искусства</w:t>
            </w:r>
          </w:p>
        </w:tc>
        <w:tc>
          <w:tcPr>
            <w:tcW w:w="3140" w:type="dxa"/>
          </w:tcPr>
          <w:p w:rsidR="00FC5685" w:rsidRDefault="00FC5685" w:rsidP="0072125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685" w:rsidTr="00B1600F">
        <w:tc>
          <w:tcPr>
            <w:tcW w:w="641" w:type="dxa"/>
          </w:tcPr>
          <w:p w:rsidR="00FC5685" w:rsidRDefault="00FC56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20" w:type="dxa"/>
          </w:tcPr>
          <w:p w:rsidR="00FC5685" w:rsidRDefault="00FC568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изобразительного искусства</w:t>
            </w:r>
          </w:p>
        </w:tc>
        <w:tc>
          <w:tcPr>
            <w:tcW w:w="3140" w:type="dxa"/>
          </w:tcPr>
          <w:p w:rsidR="00FC5685" w:rsidRDefault="00FC5685" w:rsidP="0072125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5685" w:rsidTr="00B1600F">
        <w:tc>
          <w:tcPr>
            <w:tcW w:w="641" w:type="dxa"/>
          </w:tcPr>
          <w:p w:rsidR="00FC5685" w:rsidRDefault="00FC56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20" w:type="dxa"/>
          </w:tcPr>
          <w:p w:rsidR="00FC5685" w:rsidRDefault="00FC568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 хореографического искусства</w:t>
            </w:r>
          </w:p>
        </w:tc>
        <w:tc>
          <w:tcPr>
            <w:tcW w:w="3140" w:type="dxa"/>
          </w:tcPr>
          <w:p w:rsidR="00FC5685" w:rsidRDefault="00FC5685" w:rsidP="0072125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5685" w:rsidTr="00B1600F">
        <w:tc>
          <w:tcPr>
            <w:tcW w:w="641" w:type="dxa"/>
          </w:tcPr>
          <w:p w:rsidR="00FC5685" w:rsidRDefault="00FC56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20" w:type="dxa"/>
          </w:tcPr>
          <w:p w:rsidR="00FC5685" w:rsidRDefault="00FC5685" w:rsidP="00F760FE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F760FE">
              <w:rPr>
                <w:sz w:val="24"/>
                <w:szCs w:val="24"/>
              </w:rPr>
              <w:t>общее эстетическое образование</w:t>
            </w:r>
          </w:p>
        </w:tc>
        <w:tc>
          <w:tcPr>
            <w:tcW w:w="3140" w:type="dxa"/>
          </w:tcPr>
          <w:p w:rsidR="00FC5685" w:rsidRDefault="00FC5685" w:rsidP="0072125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5685" w:rsidTr="00B1600F">
        <w:tc>
          <w:tcPr>
            <w:tcW w:w="641" w:type="dxa"/>
          </w:tcPr>
          <w:p w:rsidR="00FC5685" w:rsidRDefault="00FC5685" w:rsidP="00F760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0" w:type="dxa"/>
          </w:tcPr>
          <w:p w:rsidR="00FC5685" w:rsidRDefault="00FC568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FC5685" w:rsidRDefault="00FC568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5435F" w:rsidRDefault="0085435F">
      <w:pPr>
        <w:widowControl w:val="0"/>
        <w:jc w:val="both"/>
        <w:rPr>
          <w:sz w:val="24"/>
          <w:szCs w:val="24"/>
        </w:rPr>
      </w:pPr>
    </w:p>
    <w:p w:rsidR="00F760FE" w:rsidRDefault="009D135E" w:rsidP="00F760FE">
      <w:pPr>
        <w:jc w:val="both"/>
        <w:rPr>
          <w:shd w:val="clear" w:color="auto" w:fill="FFFFFF"/>
        </w:rPr>
      </w:pPr>
      <w:r>
        <w:t xml:space="preserve">1.7. Информация об образовательном процессе с применением электронного обучения и дистанционных образовательных технологий в период реализации мер по обеспечению санитарно-эпидемиологического благополучия </w:t>
      </w:r>
      <w:r>
        <w:rPr>
          <w:highlight w:val="white"/>
        </w:rPr>
        <w:t xml:space="preserve">населения в Новосибирской области в связи с распространением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(используемые онлайн платформы и </w:t>
      </w:r>
      <w:proofErr w:type="gramStart"/>
      <w:r>
        <w:rPr>
          <w:highlight w:val="white"/>
        </w:rPr>
        <w:t>другое</w:t>
      </w:r>
      <w:proofErr w:type="gramEnd"/>
      <w:r>
        <w:rPr>
          <w:highlight w:val="white"/>
        </w:rPr>
        <w:t>):</w:t>
      </w:r>
      <w:r w:rsidR="00F760FE" w:rsidRPr="00F760FE">
        <w:rPr>
          <w:shd w:val="clear" w:color="auto" w:fill="FFFFFF"/>
        </w:rPr>
        <w:t xml:space="preserve"> </w:t>
      </w:r>
    </w:p>
    <w:p w:rsidR="00F760FE" w:rsidRPr="00F760FE" w:rsidRDefault="00F760FE" w:rsidP="00F760FE">
      <w:pPr>
        <w:jc w:val="both"/>
        <w:rPr>
          <w:rFonts w:eastAsia="Calibri"/>
          <w:lang w:eastAsia="en-US"/>
        </w:rPr>
      </w:pPr>
      <w:r>
        <w:rPr>
          <w:shd w:val="clear" w:color="auto" w:fill="FFFFFF"/>
        </w:rPr>
        <w:t xml:space="preserve">       </w:t>
      </w:r>
    </w:p>
    <w:p w:rsidR="0085435F" w:rsidRPr="003D412F" w:rsidRDefault="009D135E" w:rsidP="003D412F">
      <w:pPr>
        <w:autoSpaceDE/>
        <w:autoSpaceDN/>
        <w:spacing w:after="160" w:line="259" w:lineRule="auto"/>
        <w:jc w:val="both"/>
        <w:rPr>
          <w:rFonts w:eastAsia="Calibri"/>
          <w:lang w:eastAsia="en-US"/>
        </w:rPr>
      </w:pPr>
      <w:r>
        <w:lastRenderedPageBreak/>
        <w:t>1.8. Информация о наличии в школе попечительского совета, о сотрудничестве с фондами, оказывающими поддержку школе: ____</w:t>
      </w:r>
      <w:r w:rsidR="00F760FE">
        <w:t>0</w:t>
      </w:r>
      <w:r>
        <w:t>_______.</w:t>
      </w:r>
    </w:p>
    <w:p w:rsidR="0085435F" w:rsidRDefault="009D135E">
      <w:pPr>
        <w:widowControl w:val="0"/>
        <w:jc w:val="center"/>
        <w:rPr>
          <w:b/>
        </w:rPr>
      </w:pPr>
      <w:r>
        <w:rPr>
          <w:b/>
        </w:rPr>
        <w:t>2. Анализ педагогического состава учреждения</w:t>
      </w:r>
    </w:p>
    <w:p w:rsidR="0085435F" w:rsidRDefault="009D135E">
      <w:pPr>
        <w:widowControl w:val="0"/>
        <w:jc w:val="center"/>
      </w:pPr>
      <w:r>
        <w:t xml:space="preserve">2.1. Наличие у педагогических работников ученой степени </w:t>
      </w:r>
      <w:proofErr w:type="gramStart"/>
      <w:r>
        <w:t>и(</w:t>
      </w:r>
      <w:proofErr w:type="gramEnd"/>
      <w:r>
        <w:t>или) почетного звания:</w:t>
      </w:r>
    </w:p>
    <w:p w:rsidR="0085435F" w:rsidRDefault="0085435F">
      <w:pPr>
        <w:widowControl w:val="0"/>
        <w:jc w:val="center"/>
      </w:pPr>
    </w:p>
    <w:tbl>
      <w:tblPr>
        <w:tblStyle w:val="ab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5680"/>
      </w:tblGrid>
      <w:tr w:rsidR="0085435F">
        <w:tc>
          <w:tcPr>
            <w:tcW w:w="452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преподаватели, </w:t>
            </w:r>
            <w:r>
              <w:rPr>
                <w:i/>
                <w:sz w:val="24"/>
                <w:szCs w:val="24"/>
              </w:rPr>
              <w:t>всего чел.</w:t>
            </w:r>
          </w:p>
        </w:tc>
        <w:tc>
          <w:tcPr>
            <w:tcW w:w="5680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преподавателей, имеющих ученую степень, почетное звание </w:t>
            </w:r>
            <w:r>
              <w:rPr>
                <w:i/>
                <w:sz w:val="24"/>
                <w:szCs w:val="24"/>
              </w:rPr>
              <w:t>(кол-во чел, ФИО)</w:t>
            </w:r>
          </w:p>
        </w:tc>
      </w:tr>
      <w:tr w:rsidR="0085435F">
        <w:tc>
          <w:tcPr>
            <w:tcW w:w="4521" w:type="dxa"/>
          </w:tcPr>
          <w:p w:rsidR="0085435F" w:rsidRDefault="001372EF" w:rsidP="004B6D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80" w:type="dxa"/>
          </w:tcPr>
          <w:p w:rsidR="0085435F" w:rsidRDefault="001372EF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1 </w:t>
            </w:r>
            <w:r w:rsidR="00637265" w:rsidRPr="00637265">
              <w:rPr>
                <w:sz w:val="24"/>
                <w:szCs w:val="24"/>
              </w:rPr>
              <w:t>Сапожникова Любовь Дмитриевна</w:t>
            </w:r>
            <w:r w:rsidR="00637265" w:rsidRPr="00637265">
              <w:t xml:space="preserve">  </w:t>
            </w:r>
            <w:r w:rsidRPr="001372EF">
              <w:rPr>
                <w:b/>
                <w:i/>
                <w:sz w:val="20"/>
                <w:szCs w:val="20"/>
              </w:rPr>
              <w:t>«Почётный работник общего образования»</w:t>
            </w:r>
          </w:p>
        </w:tc>
      </w:tr>
      <w:tr w:rsidR="0085435F">
        <w:tc>
          <w:tcPr>
            <w:tcW w:w="4521" w:type="dxa"/>
          </w:tcPr>
          <w:p w:rsidR="0085435F" w:rsidRDefault="009D135E" w:rsidP="004B6D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Совместители, </w:t>
            </w:r>
            <w:r>
              <w:rPr>
                <w:i/>
                <w:sz w:val="24"/>
                <w:szCs w:val="24"/>
              </w:rPr>
              <w:t>всего чел.</w:t>
            </w:r>
          </w:p>
        </w:tc>
        <w:tc>
          <w:tcPr>
            <w:tcW w:w="5680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преподавателей, имеющих ученую степень, почетное звание </w:t>
            </w:r>
            <w:r>
              <w:rPr>
                <w:i/>
                <w:sz w:val="24"/>
                <w:szCs w:val="24"/>
              </w:rPr>
              <w:t>(кол-во чел, ФИО)</w:t>
            </w:r>
          </w:p>
        </w:tc>
      </w:tr>
      <w:tr w:rsidR="0085435F">
        <w:tc>
          <w:tcPr>
            <w:tcW w:w="4521" w:type="dxa"/>
          </w:tcPr>
          <w:p w:rsidR="0085435F" w:rsidRDefault="006B2416" w:rsidP="004B6D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80" w:type="dxa"/>
          </w:tcPr>
          <w:p w:rsidR="0085435F" w:rsidRDefault="001372EF" w:rsidP="004B6D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435F" w:rsidRPr="003220EF" w:rsidRDefault="009D135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>2.2. Количество педагогических работников, имеющих:</w:t>
      </w:r>
    </w:p>
    <w:p w:rsidR="0085435F" w:rsidRDefault="009D135E">
      <w:pPr>
        <w:widowControl w:val="0"/>
      </w:pPr>
      <w:r>
        <w:t>а) высшую квалификационную категорию –</w:t>
      </w:r>
      <w:r w:rsidR="001372EF">
        <w:t xml:space="preserve"> 15</w:t>
      </w:r>
    </w:p>
    <w:p w:rsidR="0085435F" w:rsidRDefault="009D135E">
      <w:pPr>
        <w:widowControl w:val="0"/>
      </w:pPr>
      <w:r>
        <w:t>б) первую квалификационную категорию –</w:t>
      </w:r>
      <w:r w:rsidR="006B2416">
        <w:t xml:space="preserve"> 5</w:t>
      </w:r>
    </w:p>
    <w:p w:rsidR="0085435F" w:rsidRDefault="009D135E">
      <w:pPr>
        <w:widowControl w:val="0"/>
      </w:pPr>
      <w:r>
        <w:t xml:space="preserve">в) ученую степень – </w:t>
      </w:r>
      <w:r w:rsidR="001372EF">
        <w:t xml:space="preserve"> 0</w:t>
      </w:r>
    </w:p>
    <w:p w:rsidR="0085435F" w:rsidRDefault="009D135E">
      <w:pPr>
        <w:widowControl w:val="0"/>
      </w:pPr>
      <w:r>
        <w:t>г) почетное звание –</w:t>
      </w:r>
      <w:r w:rsidR="001372EF">
        <w:t xml:space="preserve"> 1</w:t>
      </w:r>
    </w:p>
    <w:p w:rsidR="0085435F" w:rsidRDefault="009D135E">
      <w:pPr>
        <w:widowControl w:val="0"/>
      </w:pPr>
      <w:r>
        <w:t xml:space="preserve">д) </w:t>
      </w:r>
      <w:proofErr w:type="gramStart"/>
      <w:r>
        <w:t>прошедших</w:t>
      </w:r>
      <w:proofErr w:type="gramEnd"/>
      <w:r>
        <w:t xml:space="preserve"> аттестацию на соответствие занимаемой должности –</w:t>
      </w:r>
      <w:r w:rsidR="001372EF">
        <w:t xml:space="preserve"> 0</w:t>
      </w:r>
    </w:p>
    <w:p w:rsidR="001372EF" w:rsidRDefault="009D135E">
      <w:pPr>
        <w:widowControl w:val="0"/>
        <w:jc w:val="both"/>
      </w:pPr>
      <w:r>
        <w:t>2.3. Состав педагогических работников по преподаваемым дисциплинам:</w:t>
      </w:r>
    </w:p>
    <w:tbl>
      <w:tblPr>
        <w:tblStyle w:val="ac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74"/>
        <w:gridCol w:w="1983"/>
        <w:gridCol w:w="1971"/>
        <w:gridCol w:w="2311"/>
      </w:tblGrid>
      <w:tr w:rsidR="0085435F">
        <w:tc>
          <w:tcPr>
            <w:tcW w:w="709" w:type="dxa"/>
            <w:vMerge w:val="restart"/>
          </w:tcPr>
          <w:p w:rsidR="0085435F" w:rsidRDefault="009D13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74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Дисциплина, специализация</w:t>
            </w:r>
          </w:p>
        </w:tc>
        <w:tc>
          <w:tcPr>
            <w:tcW w:w="3954" w:type="dxa"/>
            <w:gridSpan w:val="2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преподавателей, концертмейстеров</w:t>
            </w:r>
          </w:p>
        </w:tc>
        <w:tc>
          <w:tcPr>
            <w:tcW w:w="2311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специалистах</w:t>
            </w:r>
            <w:proofErr w:type="gramEnd"/>
          </w:p>
        </w:tc>
      </w:tr>
      <w:tr w:rsidR="0085435F">
        <w:tc>
          <w:tcPr>
            <w:tcW w:w="709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</w:t>
            </w:r>
          </w:p>
        </w:tc>
        <w:tc>
          <w:tcPr>
            <w:tcW w:w="197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совместителей</w:t>
            </w:r>
          </w:p>
        </w:tc>
        <w:tc>
          <w:tcPr>
            <w:tcW w:w="2311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Фортепиано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2.</w:t>
            </w:r>
          </w:p>
        </w:tc>
        <w:tc>
          <w:tcPr>
            <w:tcW w:w="3374" w:type="dxa"/>
          </w:tcPr>
          <w:p w:rsidR="001372EF" w:rsidRPr="001372EF" w:rsidRDefault="006B2416" w:rsidP="009D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372EF" w:rsidRPr="001372EF" w:rsidRDefault="006B2416" w:rsidP="009D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3.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Баян, аккордеон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4.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Гитара, домра,</w:t>
            </w:r>
            <w:r w:rsidR="006B2416">
              <w:rPr>
                <w:sz w:val="24"/>
                <w:szCs w:val="24"/>
              </w:rPr>
              <w:t xml:space="preserve"> </w:t>
            </w:r>
            <w:r w:rsidRPr="001372EF">
              <w:rPr>
                <w:sz w:val="24"/>
                <w:szCs w:val="24"/>
              </w:rPr>
              <w:t>балалайка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5.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6.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Вокал, хор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7.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Сольфеджио, </w:t>
            </w:r>
            <w:proofErr w:type="spellStart"/>
            <w:r w:rsidRPr="001372EF">
              <w:rPr>
                <w:sz w:val="24"/>
                <w:szCs w:val="24"/>
              </w:rPr>
              <w:t>муз</w:t>
            </w:r>
            <w:proofErr w:type="gramStart"/>
            <w:r w:rsidRPr="001372EF">
              <w:rPr>
                <w:sz w:val="24"/>
                <w:szCs w:val="24"/>
              </w:rPr>
              <w:t>.л</w:t>
            </w:r>
            <w:proofErr w:type="gramEnd"/>
            <w:r w:rsidRPr="001372EF">
              <w:rPr>
                <w:sz w:val="24"/>
                <w:szCs w:val="24"/>
              </w:rPr>
              <w:t>итература</w:t>
            </w:r>
            <w:proofErr w:type="spellEnd"/>
            <w:r w:rsidRPr="001372EF">
              <w:rPr>
                <w:sz w:val="24"/>
                <w:szCs w:val="24"/>
              </w:rPr>
              <w:t>,</w:t>
            </w:r>
          </w:p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слушание  музыки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372EF" w:rsidRPr="001372EF" w:rsidRDefault="006B2416" w:rsidP="009D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8.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Хореография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9.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Художественное </w:t>
            </w:r>
            <w:proofErr w:type="spellStart"/>
            <w:r w:rsidRPr="001372EF">
              <w:rPr>
                <w:sz w:val="24"/>
                <w:szCs w:val="24"/>
              </w:rPr>
              <w:t>отд</w:t>
            </w:r>
            <w:proofErr w:type="spellEnd"/>
            <w:r w:rsidRPr="001372EF">
              <w:rPr>
                <w:sz w:val="24"/>
                <w:szCs w:val="24"/>
              </w:rPr>
              <w:t>-е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10.</w:t>
            </w: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</w:t>
            </w:r>
            <w:proofErr w:type="spellStart"/>
            <w:r w:rsidRPr="001372EF">
              <w:rPr>
                <w:sz w:val="24"/>
                <w:szCs w:val="24"/>
              </w:rPr>
              <w:t>Концертмейстерство</w:t>
            </w:r>
            <w:proofErr w:type="spellEnd"/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  <w:tr w:rsidR="001372EF">
        <w:tc>
          <w:tcPr>
            <w:tcW w:w="709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1372EF" w:rsidRPr="001372EF" w:rsidRDefault="001372EF" w:rsidP="009D135E">
            <w:pPr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 xml:space="preserve">                               Всего:</w:t>
            </w:r>
          </w:p>
        </w:tc>
        <w:tc>
          <w:tcPr>
            <w:tcW w:w="1983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  <w:r w:rsidRPr="001372EF">
              <w:rPr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1372EF" w:rsidRPr="001372EF" w:rsidRDefault="006B2416" w:rsidP="009D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1" w:type="dxa"/>
          </w:tcPr>
          <w:p w:rsidR="001372EF" w:rsidRPr="001372EF" w:rsidRDefault="001372EF" w:rsidP="009D13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35F" w:rsidRDefault="0085435F">
      <w:pPr>
        <w:widowControl w:val="0"/>
        <w:rPr>
          <w:sz w:val="24"/>
          <w:szCs w:val="24"/>
        </w:rPr>
      </w:pPr>
    </w:p>
    <w:p w:rsidR="0085435F" w:rsidRDefault="009D135E">
      <w:pPr>
        <w:widowControl w:val="0"/>
      </w:pPr>
      <w:r>
        <w:t xml:space="preserve">2.4. Объем учебной нагрузки на 1 педагогического работника: </w:t>
      </w:r>
      <w:r w:rsidR="001372EF">
        <w:t>1,83</w:t>
      </w:r>
    </w:p>
    <w:p w:rsidR="0085435F" w:rsidRDefault="0085435F">
      <w:pPr>
        <w:widowControl w:val="0"/>
        <w:jc w:val="both"/>
      </w:pPr>
    </w:p>
    <w:p w:rsidR="003220EF" w:rsidRDefault="009D135E">
      <w:pPr>
        <w:widowControl w:val="0"/>
        <w:jc w:val="both"/>
      </w:pPr>
      <w:bookmarkStart w:id="0" w:name="_gjdgxs" w:colFirst="0" w:colLast="0"/>
      <w:bookmarkEnd w:id="0"/>
      <w:r>
        <w:t xml:space="preserve">2.5. Повышение квалификации педагогических работников в профессиональных образовательных учреждениях, образовательных учреждениях высшего образования </w:t>
      </w:r>
    </w:p>
    <w:p w:rsidR="003220EF" w:rsidRPr="00260318" w:rsidRDefault="00EE51D0">
      <w:pPr>
        <w:widowControl w:val="0"/>
        <w:jc w:val="both"/>
        <w:rPr>
          <w:sz w:val="22"/>
          <w:szCs w:val="22"/>
        </w:rPr>
      </w:pPr>
      <w:r>
        <w:t>в течение 2022-2023</w:t>
      </w:r>
      <w:r w:rsidR="009D135E">
        <w:t xml:space="preserve"> учебного года:</w:t>
      </w:r>
      <w:r w:rsidR="009D135E">
        <w:rPr>
          <w:sz w:val="22"/>
          <w:szCs w:val="22"/>
        </w:rPr>
        <w:t xml:space="preserve"> </w:t>
      </w:r>
    </w:p>
    <w:tbl>
      <w:tblPr>
        <w:tblStyle w:val="ad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827"/>
        <w:gridCol w:w="2268"/>
      </w:tblGrid>
      <w:tr w:rsidR="0085435F">
        <w:tc>
          <w:tcPr>
            <w:tcW w:w="709" w:type="dxa"/>
          </w:tcPr>
          <w:p w:rsidR="0085435F" w:rsidRDefault="009D13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обучения</w:t>
            </w:r>
          </w:p>
        </w:tc>
        <w:tc>
          <w:tcPr>
            <w:tcW w:w="3827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преподавателей</w:t>
            </w:r>
          </w:p>
        </w:tc>
      </w:tr>
      <w:tr w:rsidR="00637265">
        <w:tc>
          <w:tcPr>
            <w:tcW w:w="709" w:type="dxa"/>
          </w:tcPr>
          <w:p w:rsidR="00637265" w:rsidRDefault="0063726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7265" w:rsidRDefault="00AA16C1" w:rsidP="00AA16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37265" w:rsidRDefault="00AA16C1" w:rsidP="00AA16C1">
            <w:pPr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7265" w:rsidRDefault="00AA16C1" w:rsidP="00AA16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265">
        <w:tc>
          <w:tcPr>
            <w:tcW w:w="709" w:type="dxa"/>
          </w:tcPr>
          <w:p w:rsidR="00637265" w:rsidRDefault="0063726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7265" w:rsidRDefault="0063726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37265" w:rsidRDefault="00637265" w:rsidP="009D13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7265" w:rsidRDefault="0063726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5435F" w:rsidRDefault="009D135E">
      <w:pPr>
        <w:widowControl w:val="0"/>
        <w:jc w:val="both"/>
      </w:pPr>
      <w:r>
        <w:t xml:space="preserve">2.5.1. Повышение квалификации педагогических работников в рамках федерального проекта «Творческие люди» национального проекта «Культура» (в Центрах непрерывного образования и повышения квалификации творческих и </w:t>
      </w:r>
      <w:r>
        <w:lastRenderedPageBreak/>
        <w:t>управленческих кадров в сфере культуры, действующих на базе образовательных учреждений высшего образова</w:t>
      </w:r>
      <w:r w:rsidR="00EE51D0">
        <w:t>ния Минкультуры РФ).</w:t>
      </w:r>
    </w:p>
    <w:tbl>
      <w:tblPr>
        <w:tblStyle w:val="ae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962"/>
      </w:tblGrid>
      <w:tr w:rsidR="0085435F" w:rsidTr="001438D0">
        <w:tc>
          <w:tcPr>
            <w:tcW w:w="709" w:type="dxa"/>
          </w:tcPr>
          <w:p w:rsidR="0085435F" w:rsidRDefault="009D13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обученных в рамках национального проекта «Культура»</w:t>
            </w:r>
          </w:p>
        </w:tc>
        <w:tc>
          <w:tcPr>
            <w:tcW w:w="4962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(например, ФГБОУ ВО «РАМ им. Гнесиных)</w:t>
            </w:r>
          </w:p>
        </w:tc>
      </w:tr>
      <w:tr w:rsidR="001438D0" w:rsidTr="001438D0">
        <w:tc>
          <w:tcPr>
            <w:tcW w:w="709" w:type="dxa"/>
          </w:tcPr>
          <w:p w:rsidR="001438D0" w:rsidRDefault="00143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438D0" w:rsidRDefault="001953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1438D0" w:rsidRDefault="001953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435F" w:rsidRDefault="0085435F">
      <w:pPr>
        <w:widowControl w:val="0"/>
      </w:pPr>
    </w:p>
    <w:p w:rsidR="0085435F" w:rsidRDefault="009D135E">
      <w:pPr>
        <w:widowControl w:val="0"/>
        <w:jc w:val="center"/>
        <w:rPr>
          <w:b/>
        </w:rPr>
      </w:pPr>
      <w:r>
        <w:rPr>
          <w:b/>
        </w:rPr>
        <w:t xml:space="preserve">3. Сведения о контингенте </w:t>
      </w:r>
      <w:proofErr w:type="gramStart"/>
      <w:r>
        <w:rPr>
          <w:b/>
        </w:rPr>
        <w:t>обучающихся</w:t>
      </w:r>
      <w:proofErr w:type="gramEnd"/>
    </w:p>
    <w:p w:rsidR="0085435F" w:rsidRDefault="0085435F">
      <w:pPr>
        <w:widowControl w:val="0"/>
        <w:jc w:val="center"/>
        <w:rPr>
          <w:b/>
        </w:rPr>
      </w:pPr>
    </w:p>
    <w:p w:rsidR="0085435F" w:rsidRDefault="009D135E">
      <w:pPr>
        <w:widowControl w:val="0"/>
        <w:jc w:val="both"/>
      </w:pPr>
      <w:r>
        <w:t>3.1. Дви</w:t>
      </w:r>
      <w:r w:rsidR="001438D0">
        <w:t>жение контингента</w:t>
      </w:r>
      <w:r w:rsidR="00EE51D0">
        <w:t xml:space="preserve"> в течение 2022-2023</w:t>
      </w:r>
      <w:r>
        <w:t xml:space="preserve"> учебного года:</w:t>
      </w:r>
    </w:p>
    <w:p w:rsidR="0085435F" w:rsidRDefault="0085435F">
      <w:pPr>
        <w:widowControl w:val="0"/>
        <w:jc w:val="both"/>
      </w:pPr>
    </w:p>
    <w:tbl>
      <w:tblPr>
        <w:tblStyle w:val="af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276"/>
        <w:gridCol w:w="1276"/>
        <w:gridCol w:w="1281"/>
        <w:gridCol w:w="1128"/>
        <w:gridCol w:w="993"/>
        <w:gridCol w:w="1134"/>
      </w:tblGrid>
      <w:tr w:rsidR="0085435F">
        <w:tc>
          <w:tcPr>
            <w:tcW w:w="1702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5435F" w:rsidRDefault="001438D0" w:rsidP="00EE51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30.10.202</w:t>
            </w:r>
            <w:r w:rsidR="00EE51D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в течение года</w:t>
            </w:r>
          </w:p>
        </w:tc>
        <w:tc>
          <w:tcPr>
            <w:tcW w:w="1276" w:type="dxa"/>
            <w:vAlign w:val="center"/>
          </w:tcPr>
          <w:p w:rsidR="0085435F" w:rsidRDefault="009D135E">
            <w:pPr>
              <w:widowControl w:val="0"/>
              <w:ind w:left="-99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Отчислено в течение года</w:t>
            </w:r>
          </w:p>
        </w:tc>
        <w:tc>
          <w:tcPr>
            <w:tcW w:w="1276" w:type="dxa"/>
            <w:vAlign w:val="center"/>
          </w:tcPr>
          <w:p w:rsidR="0085435F" w:rsidRDefault="009D135E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Акад. отпуск</w:t>
            </w:r>
          </w:p>
        </w:tc>
        <w:tc>
          <w:tcPr>
            <w:tcW w:w="1281" w:type="dxa"/>
            <w:vAlign w:val="center"/>
          </w:tcPr>
          <w:p w:rsidR="0085435F" w:rsidRDefault="00EE51D0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на 31.05.2023</w:t>
            </w:r>
          </w:p>
        </w:tc>
        <w:tc>
          <w:tcPr>
            <w:tcW w:w="1128" w:type="dxa"/>
            <w:vAlign w:val="center"/>
          </w:tcPr>
          <w:p w:rsidR="0085435F" w:rsidRDefault="009D135E">
            <w:pPr>
              <w:widowControl w:val="0"/>
              <w:ind w:left="-108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</w:t>
            </w:r>
          </w:p>
        </w:tc>
        <w:tc>
          <w:tcPr>
            <w:tcW w:w="993" w:type="dxa"/>
            <w:vAlign w:val="center"/>
          </w:tcPr>
          <w:p w:rsidR="0085435F" w:rsidRDefault="00EE51D0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на 01.08.2023</w:t>
            </w:r>
          </w:p>
        </w:tc>
        <w:tc>
          <w:tcPr>
            <w:tcW w:w="1134" w:type="dxa"/>
            <w:vAlign w:val="center"/>
          </w:tcPr>
          <w:p w:rsidR="0085435F" w:rsidRDefault="009D135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Планиру-емый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набор</w:t>
            </w:r>
          </w:p>
        </w:tc>
      </w:tr>
      <w:tr w:rsidR="0085435F">
        <w:tc>
          <w:tcPr>
            <w:tcW w:w="10207" w:type="dxa"/>
            <w:gridSpan w:val="8"/>
            <w:vAlign w:val="center"/>
          </w:tcPr>
          <w:p w:rsidR="0085435F" w:rsidRDefault="009D13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предпрофессиональные общеобразовательные программы</w:t>
            </w:r>
          </w:p>
        </w:tc>
      </w:tr>
      <w:tr w:rsidR="0085435F">
        <w:tc>
          <w:tcPr>
            <w:tcW w:w="1702" w:type="dxa"/>
            <w:vAlign w:val="center"/>
          </w:tcPr>
          <w:p w:rsidR="0085435F" w:rsidRDefault="00A777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85435F" w:rsidRDefault="00A777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5435F" w:rsidRDefault="00A777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5435F" w:rsidRDefault="00A777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85435F" w:rsidRDefault="00A777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8" w:type="dxa"/>
            <w:vAlign w:val="center"/>
          </w:tcPr>
          <w:p w:rsidR="0085435F" w:rsidRDefault="00A777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5435F" w:rsidRDefault="00A777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5435F" w:rsidRDefault="00A777C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35F">
        <w:tc>
          <w:tcPr>
            <w:tcW w:w="10207" w:type="dxa"/>
            <w:gridSpan w:val="8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общеразвивающие общеобразовательные программы</w:t>
            </w:r>
          </w:p>
        </w:tc>
      </w:tr>
      <w:tr w:rsidR="0085435F" w:rsidTr="00E0019E">
        <w:tc>
          <w:tcPr>
            <w:tcW w:w="1702" w:type="dxa"/>
            <w:shd w:val="clear" w:color="auto" w:fill="FFFFFF" w:themeFill="background1"/>
            <w:vAlign w:val="center"/>
          </w:tcPr>
          <w:p w:rsidR="0085435F" w:rsidRDefault="009427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435F" w:rsidRDefault="001953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019E" w:rsidRDefault="001953A6" w:rsidP="007978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435F" w:rsidRDefault="003220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85435F" w:rsidRDefault="009427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5435F" w:rsidRDefault="00EE51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5435F" w:rsidRDefault="001953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78C7" w:rsidRDefault="001953A6" w:rsidP="007978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85435F" w:rsidRDefault="0085435F">
      <w:pPr>
        <w:widowControl w:val="0"/>
        <w:rPr>
          <w:sz w:val="24"/>
          <w:szCs w:val="24"/>
        </w:rPr>
      </w:pPr>
    </w:p>
    <w:p w:rsidR="0085435F" w:rsidRDefault="009D135E">
      <w:pPr>
        <w:widowControl w:val="0"/>
        <w:jc w:val="both"/>
      </w:pPr>
      <w:r>
        <w:t>3.2. Перечень стабильных творческих коллективов:</w:t>
      </w:r>
    </w:p>
    <w:p w:rsidR="0085435F" w:rsidRDefault="0085435F">
      <w:pPr>
        <w:widowControl w:val="0"/>
        <w:jc w:val="both"/>
      </w:pPr>
    </w:p>
    <w:tbl>
      <w:tblPr>
        <w:tblStyle w:val="af0"/>
        <w:tblW w:w="1034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14"/>
        <w:gridCol w:w="1134"/>
        <w:gridCol w:w="2693"/>
        <w:gridCol w:w="1433"/>
      </w:tblGrid>
      <w:tr w:rsidR="0085435F" w:rsidTr="001953A6">
        <w:tc>
          <w:tcPr>
            <w:tcW w:w="568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14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1134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коллектива</w:t>
            </w:r>
          </w:p>
        </w:tc>
        <w:tc>
          <w:tcPr>
            <w:tcW w:w="143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звания «Образцовый детский коллектив»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присвоения звания, подтверждения)</w:t>
            </w: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 Вокальный дуэт                                             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- рук. Емельянова  Т.А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 Фольк</w:t>
            </w:r>
            <w:r w:rsidR="00CE1331">
              <w:rPr>
                <w:rFonts w:eastAsia="Calibri"/>
                <w:sz w:val="24"/>
                <w:szCs w:val="24"/>
              </w:rPr>
              <w:t xml:space="preserve">лорный ансамбль    «Купава» 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- рук. Макарова Е.Н.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 Ансамбль эстрадного танца мл</w:t>
            </w:r>
            <w:proofErr w:type="gramStart"/>
            <w:r w:rsidRPr="000E49D9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0E49D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9D9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0E49D9">
              <w:rPr>
                <w:rFonts w:eastAsia="Calibri"/>
                <w:sz w:val="24"/>
                <w:szCs w:val="24"/>
              </w:rPr>
              <w:t>л</w:t>
            </w:r>
            <w:proofErr w:type="spellEnd"/>
            <w:r w:rsidRPr="000E49D9">
              <w:rPr>
                <w:rFonts w:eastAsia="Calibri"/>
                <w:sz w:val="24"/>
                <w:szCs w:val="24"/>
              </w:rPr>
              <w:t>. «</w:t>
            </w:r>
            <w:proofErr w:type="spellStart"/>
            <w:r w:rsidRPr="000E49D9">
              <w:rPr>
                <w:rFonts w:eastAsia="Calibri"/>
                <w:sz w:val="24"/>
                <w:szCs w:val="24"/>
              </w:rPr>
              <w:t>Барбарики</w:t>
            </w:r>
            <w:proofErr w:type="spellEnd"/>
            <w:r w:rsidR="00CE1331">
              <w:rPr>
                <w:rFonts w:eastAsia="Calibri"/>
                <w:sz w:val="24"/>
                <w:szCs w:val="24"/>
              </w:rPr>
              <w:t xml:space="preserve">» </w:t>
            </w:r>
            <w:r w:rsidRPr="000E49D9">
              <w:rPr>
                <w:rFonts w:eastAsia="Calibri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– рук. </w:t>
            </w:r>
            <w:r w:rsidRPr="000E49D9">
              <w:rPr>
                <w:sz w:val="24"/>
                <w:szCs w:val="24"/>
              </w:rPr>
              <w:t>Некрасова Т.Е.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 Танцевальны</w:t>
            </w:r>
            <w:r w:rsidR="00CE1331">
              <w:rPr>
                <w:rFonts w:eastAsia="Calibri"/>
                <w:sz w:val="24"/>
                <w:szCs w:val="24"/>
              </w:rPr>
              <w:t xml:space="preserve">й ансамбль ст. </w:t>
            </w:r>
            <w:proofErr w:type="spellStart"/>
            <w:r w:rsidR="00CE1331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="00CE1331">
              <w:rPr>
                <w:rFonts w:eastAsia="Calibri"/>
                <w:sz w:val="24"/>
                <w:szCs w:val="24"/>
              </w:rPr>
              <w:t xml:space="preserve">. «Радуга» </w:t>
            </w:r>
            <w:r w:rsidRPr="000E49D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eastAsia="Calibri"/>
                <w:sz w:val="24"/>
                <w:szCs w:val="24"/>
              </w:rPr>
              <w:t>Синещек</w:t>
            </w:r>
            <w:proofErr w:type="spellEnd"/>
            <w:r w:rsidRPr="000E49D9">
              <w:rPr>
                <w:rFonts w:eastAsia="Calibri"/>
                <w:sz w:val="24"/>
                <w:szCs w:val="24"/>
              </w:rPr>
              <w:t xml:space="preserve"> Н.А.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514" w:type="dxa"/>
          </w:tcPr>
          <w:p w:rsidR="001953A6" w:rsidRPr="000E49D9" w:rsidRDefault="00CE1331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Ансамбль народного танца 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eastAsia="Calibri"/>
                <w:sz w:val="24"/>
                <w:szCs w:val="24"/>
              </w:rPr>
              <w:t>Синещек</w:t>
            </w:r>
            <w:proofErr w:type="spellEnd"/>
            <w:r w:rsidRPr="000E49D9">
              <w:rPr>
                <w:rFonts w:eastAsia="Calibri"/>
                <w:sz w:val="24"/>
                <w:szCs w:val="24"/>
              </w:rPr>
              <w:t xml:space="preserve"> Н.А.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rPr>
          <w:trHeight w:val="410"/>
        </w:trPr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 Фортепианный дуэт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53A6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рук. Филатова </w:t>
            </w:r>
            <w:r w:rsidRPr="000E49D9">
              <w:rPr>
                <w:rFonts w:eastAsia="Calibri"/>
                <w:sz w:val="24"/>
                <w:szCs w:val="24"/>
              </w:rPr>
              <w:t>Н.А.</w:t>
            </w:r>
            <w:r w:rsidR="00AA16C1">
              <w:rPr>
                <w:rFonts w:eastAsia="Calibri"/>
                <w:sz w:val="24"/>
                <w:szCs w:val="24"/>
              </w:rPr>
              <w:t>,</w:t>
            </w:r>
          </w:p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Погорелова Н.А.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rPr>
          <w:trHeight w:val="562"/>
        </w:trPr>
        <w:tc>
          <w:tcPr>
            <w:tcW w:w="568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Инструментальный дуэт:  (</w:t>
            </w:r>
            <w:proofErr w:type="spellStart"/>
            <w:r w:rsidRPr="000E49D9">
              <w:rPr>
                <w:rFonts w:eastAsia="Calibri"/>
                <w:sz w:val="24"/>
                <w:szCs w:val="24"/>
              </w:rPr>
              <w:t>домра</w:t>
            </w:r>
            <w:proofErr w:type="gramStart"/>
            <w:r w:rsidRPr="000E49D9">
              <w:rPr>
                <w:rFonts w:eastAsia="Calibri"/>
                <w:sz w:val="24"/>
                <w:szCs w:val="24"/>
              </w:rPr>
              <w:t>,ф</w:t>
            </w:r>
            <w:proofErr w:type="gramEnd"/>
            <w:r w:rsidRPr="000E49D9">
              <w:rPr>
                <w:rFonts w:eastAsia="Calibri"/>
                <w:sz w:val="24"/>
                <w:szCs w:val="24"/>
              </w:rPr>
              <w:t>ортепиано</w:t>
            </w:r>
            <w:proofErr w:type="spellEnd"/>
            <w:r w:rsidRPr="000E49D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- рук. Рыбина И.В.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rPr>
          <w:trHeight w:val="547"/>
        </w:trPr>
        <w:tc>
          <w:tcPr>
            <w:tcW w:w="568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Инструментальный дуэт: (</w:t>
            </w:r>
            <w:proofErr w:type="spellStart"/>
            <w:r w:rsidRPr="000E49D9">
              <w:rPr>
                <w:rFonts w:eastAsia="Calibri"/>
                <w:sz w:val="24"/>
                <w:szCs w:val="24"/>
              </w:rPr>
              <w:t>балалайка</w:t>
            </w:r>
            <w:proofErr w:type="gramStart"/>
            <w:r w:rsidRPr="000E49D9">
              <w:rPr>
                <w:rFonts w:eastAsia="Calibri"/>
                <w:sz w:val="24"/>
                <w:szCs w:val="24"/>
              </w:rPr>
              <w:t>,ф</w:t>
            </w:r>
            <w:proofErr w:type="gramEnd"/>
            <w:r w:rsidRPr="000E49D9">
              <w:rPr>
                <w:rFonts w:eastAsia="Calibri"/>
                <w:sz w:val="24"/>
                <w:szCs w:val="24"/>
              </w:rPr>
              <w:t>ортепиано</w:t>
            </w:r>
            <w:proofErr w:type="spellEnd"/>
            <w:r w:rsidRPr="000E49D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eastAsia="Calibri"/>
                <w:sz w:val="24"/>
                <w:szCs w:val="24"/>
              </w:rPr>
              <w:t>Порядин</w:t>
            </w:r>
            <w:proofErr w:type="spellEnd"/>
            <w:r w:rsidRPr="000E49D9">
              <w:rPr>
                <w:rFonts w:eastAsia="Calibri"/>
                <w:sz w:val="24"/>
                <w:szCs w:val="24"/>
              </w:rPr>
              <w:t xml:space="preserve"> И.В.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514" w:type="dxa"/>
          </w:tcPr>
          <w:p w:rsidR="001953A6" w:rsidRPr="000E49D9" w:rsidRDefault="00CE1331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Сводный хор с кадетами 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- рук. Емельянова Т.А.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514" w:type="dxa"/>
          </w:tcPr>
          <w:p w:rsidR="001953A6" w:rsidRPr="000E49D9" w:rsidRDefault="00CE1331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Хор старших классов </w:t>
            </w:r>
          </w:p>
        </w:tc>
        <w:tc>
          <w:tcPr>
            <w:tcW w:w="1134" w:type="dxa"/>
          </w:tcPr>
          <w:p w:rsidR="001953A6" w:rsidRPr="00AF4386" w:rsidRDefault="00CE1331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1953A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- рук. Емельянова Т.А.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Хор младших</w:t>
            </w:r>
            <w:r w:rsidR="00CE1331">
              <w:rPr>
                <w:rFonts w:eastAsia="Calibri"/>
                <w:sz w:val="24"/>
                <w:szCs w:val="24"/>
              </w:rPr>
              <w:t xml:space="preserve"> классов </w:t>
            </w:r>
          </w:p>
        </w:tc>
        <w:tc>
          <w:tcPr>
            <w:tcW w:w="1134" w:type="dxa"/>
          </w:tcPr>
          <w:p w:rsidR="001953A6" w:rsidRPr="00AF4386" w:rsidRDefault="00CE1331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- рук. Емельянова Т.А.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E49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Вокальный ансамбль ст. </w:t>
            </w:r>
            <w:proofErr w:type="spellStart"/>
            <w:r w:rsidRPr="000E49D9">
              <w:rPr>
                <w:rFonts w:eastAsia="Calibri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E49D9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eastAsia="Calibri"/>
                <w:sz w:val="24"/>
                <w:szCs w:val="24"/>
              </w:rPr>
              <w:t>СапожниковаЛ.Д</w:t>
            </w:r>
            <w:proofErr w:type="spellEnd"/>
            <w:r w:rsidRPr="000E49D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  <w:shd w:val="clear" w:color="auto" w:fill="FFFFFF"/>
              </w:rPr>
              <w:t>Трио домристов</w:t>
            </w:r>
          </w:p>
        </w:tc>
        <w:tc>
          <w:tcPr>
            <w:tcW w:w="1134" w:type="dxa"/>
          </w:tcPr>
          <w:p w:rsidR="001953A6" w:rsidRPr="00AF4386" w:rsidRDefault="00CE1331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- рук. Рыбина И.В.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rPr>
          <w:trHeight w:val="290"/>
        </w:trPr>
        <w:tc>
          <w:tcPr>
            <w:tcW w:w="568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Вокальный ансамбль мл</w:t>
            </w:r>
            <w:proofErr w:type="gramStart"/>
            <w:r w:rsidRPr="000E49D9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0E49D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9D9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0E49D9">
              <w:rPr>
                <w:rFonts w:eastAsia="Calibri"/>
                <w:sz w:val="24"/>
                <w:szCs w:val="24"/>
              </w:rPr>
              <w:t>л</w:t>
            </w:r>
            <w:proofErr w:type="spellEnd"/>
            <w:r w:rsidRPr="000E49D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eastAsia="Calibri"/>
                <w:sz w:val="24"/>
                <w:szCs w:val="24"/>
              </w:rPr>
              <w:t>СапожниковаЛ.Д</w:t>
            </w:r>
            <w:proofErr w:type="spellEnd"/>
            <w:r w:rsidRPr="000E49D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3A6" w:rsidTr="00CE1331">
        <w:trPr>
          <w:trHeight w:val="273"/>
        </w:trPr>
        <w:tc>
          <w:tcPr>
            <w:tcW w:w="568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Дуэт гитаристов:</w:t>
            </w:r>
          </w:p>
        </w:tc>
        <w:tc>
          <w:tcPr>
            <w:tcW w:w="1134" w:type="dxa"/>
          </w:tcPr>
          <w:p w:rsidR="001953A6" w:rsidRPr="00AF4386" w:rsidRDefault="00CE1331" w:rsidP="009D13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eastAsia="Calibri"/>
                <w:sz w:val="24"/>
                <w:szCs w:val="24"/>
              </w:rPr>
              <w:t>Чагина</w:t>
            </w:r>
            <w:proofErr w:type="spellEnd"/>
            <w:r w:rsidRPr="000E49D9">
              <w:rPr>
                <w:rFonts w:eastAsia="Calibri"/>
                <w:sz w:val="24"/>
                <w:szCs w:val="24"/>
              </w:rPr>
              <w:t xml:space="preserve"> Л.Р.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Ансамбль духовых инструментов - 28</w:t>
            </w:r>
          </w:p>
        </w:tc>
        <w:tc>
          <w:tcPr>
            <w:tcW w:w="1134" w:type="dxa"/>
          </w:tcPr>
          <w:p w:rsidR="001953A6" w:rsidRPr="00AF4386" w:rsidRDefault="001953A6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CE133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- рук. </w:t>
            </w:r>
            <w:proofErr w:type="spellStart"/>
            <w:r w:rsidRPr="000E49D9">
              <w:rPr>
                <w:rFonts w:eastAsia="Calibri"/>
                <w:sz w:val="24"/>
                <w:szCs w:val="24"/>
              </w:rPr>
              <w:t>Сапсай</w:t>
            </w:r>
            <w:proofErr w:type="spellEnd"/>
            <w:r w:rsidRPr="000E49D9">
              <w:rPr>
                <w:rFonts w:eastAsia="Calibri"/>
                <w:sz w:val="24"/>
                <w:szCs w:val="24"/>
              </w:rPr>
              <w:t xml:space="preserve"> А.Е.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Ансамбль ударных инструментов - 16</w:t>
            </w:r>
          </w:p>
        </w:tc>
        <w:tc>
          <w:tcPr>
            <w:tcW w:w="1134" w:type="dxa"/>
          </w:tcPr>
          <w:p w:rsidR="001953A6" w:rsidRDefault="00CE1331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- рук. Ильин А.С.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Дуэт домристов                                              </w:t>
            </w:r>
          </w:p>
        </w:tc>
        <w:tc>
          <w:tcPr>
            <w:tcW w:w="1134" w:type="dxa"/>
          </w:tcPr>
          <w:p w:rsidR="001953A6" w:rsidRDefault="00CE1331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- рук. Рыбина И.В.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3A6" w:rsidTr="001953A6">
        <w:tc>
          <w:tcPr>
            <w:tcW w:w="568" w:type="dxa"/>
          </w:tcPr>
          <w:p w:rsidR="001953A6" w:rsidRPr="000E49D9" w:rsidRDefault="00CE1331" w:rsidP="0072125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1953A6" w:rsidRPr="000E49D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 xml:space="preserve">Семейные дуэты – 5 дуэтов </w:t>
            </w:r>
          </w:p>
        </w:tc>
        <w:tc>
          <w:tcPr>
            <w:tcW w:w="1134" w:type="dxa"/>
          </w:tcPr>
          <w:p w:rsidR="001953A6" w:rsidRDefault="00CE1331" w:rsidP="009D13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953A6" w:rsidRPr="000E49D9" w:rsidRDefault="001953A6" w:rsidP="0072125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0E49D9">
              <w:rPr>
                <w:rFonts w:eastAsia="Calibri"/>
                <w:sz w:val="24"/>
                <w:szCs w:val="24"/>
              </w:rPr>
              <w:t>- рук. Погорелова Н.А.</w:t>
            </w:r>
          </w:p>
        </w:tc>
        <w:tc>
          <w:tcPr>
            <w:tcW w:w="1433" w:type="dxa"/>
          </w:tcPr>
          <w:p w:rsidR="001953A6" w:rsidRPr="00AF4386" w:rsidRDefault="001953A6" w:rsidP="009D135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22692" w:rsidRDefault="00822692">
      <w:pPr>
        <w:widowControl w:val="0"/>
        <w:jc w:val="both"/>
      </w:pPr>
    </w:p>
    <w:p w:rsidR="0085435F" w:rsidRDefault="009D135E">
      <w:pPr>
        <w:widowControl w:val="0"/>
        <w:jc w:val="both"/>
      </w:pPr>
      <w:r>
        <w:t>3.3. Сведения о стипендиатах Губернатора Новосибирской области в сфере культуры и искусства, стипендиатах мэра города Новосибирска, стипенди</w:t>
      </w:r>
      <w:r w:rsidR="001438D0">
        <w:t xml:space="preserve">атах главы МО или МР НСО </w:t>
      </w:r>
      <w:r w:rsidR="00CE1331">
        <w:t>на 2022-2023</w:t>
      </w:r>
      <w:r>
        <w:t xml:space="preserve"> учебный год:</w:t>
      </w:r>
    </w:p>
    <w:tbl>
      <w:tblPr>
        <w:tblStyle w:val="af1"/>
        <w:tblW w:w="7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113"/>
        <w:gridCol w:w="3956"/>
      </w:tblGrid>
      <w:tr w:rsidR="0085435F">
        <w:trPr>
          <w:jc w:val="center"/>
        </w:trPr>
        <w:tc>
          <w:tcPr>
            <w:tcW w:w="445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956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стипендии</w:t>
            </w:r>
          </w:p>
        </w:tc>
      </w:tr>
      <w:tr w:rsidR="0085435F">
        <w:trPr>
          <w:jc w:val="center"/>
        </w:trPr>
        <w:tc>
          <w:tcPr>
            <w:tcW w:w="445" w:type="dxa"/>
          </w:tcPr>
          <w:p w:rsidR="0085435F" w:rsidRDefault="00D554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85435F" w:rsidRDefault="00AA16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6" w:type="dxa"/>
          </w:tcPr>
          <w:p w:rsidR="0085435F" w:rsidRPr="00D554A1" w:rsidRDefault="00AA16C1" w:rsidP="00AA16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0181D" w:rsidRDefault="0000181D">
      <w:pPr>
        <w:widowControl w:val="0"/>
        <w:jc w:val="both"/>
      </w:pPr>
    </w:p>
    <w:p w:rsidR="0085435F" w:rsidRDefault="00CE1331">
      <w:pPr>
        <w:widowControl w:val="0"/>
        <w:jc w:val="both"/>
      </w:pPr>
      <w:r>
        <w:t>3.4. Выпускники 2022</w:t>
      </w:r>
      <w:r w:rsidR="009D135E">
        <w:t xml:space="preserve"> года, обучающиеся в профессиональных образовательных учреждениях, образовательных учреждениях высшего образования культуры и искусства:</w:t>
      </w:r>
    </w:p>
    <w:tbl>
      <w:tblPr>
        <w:tblStyle w:val="af2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369"/>
        <w:gridCol w:w="3685"/>
        <w:gridCol w:w="3849"/>
      </w:tblGrid>
      <w:tr w:rsidR="00CE1331" w:rsidTr="00CE1331">
        <w:tc>
          <w:tcPr>
            <w:tcW w:w="445" w:type="dxa"/>
          </w:tcPr>
          <w:p w:rsidR="00CE1331" w:rsidRPr="001C6151" w:rsidRDefault="00CE1331" w:rsidP="0072125A">
            <w:pPr>
              <w:widowControl w:val="0"/>
              <w:jc w:val="both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№</w:t>
            </w:r>
          </w:p>
        </w:tc>
        <w:tc>
          <w:tcPr>
            <w:tcW w:w="2369" w:type="dxa"/>
          </w:tcPr>
          <w:p w:rsidR="00CE1331" w:rsidRPr="001C6151" w:rsidRDefault="00CE1331" w:rsidP="0072125A">
            <w:pPr>
              <w:widowControl w:val="0"/>
              <w:jc w:val="center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ФИ выпускника, образовательная программа</w:t>
            </w:r>
          </w:p>
        </w:tc>
        <w:tc>
          <w:tcPr>
            <w:tcW w:w="3685" w:type="dxa"/>
          </w:tcPr>
          <w:p w:rsidR="00CE1331" w:rsidRPr="001C6151" w:rsidRDefault="00CE1331" w:rsidP="0072125A">
            <w:pPr>
              <w:widowControl w:val="0"/>
              <w:jc w:val="center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3849" w:type="dxa"/>
          </w:tcPr>
          <w:p w:rsidR="00CE1331" w:rsidRPr="001C6151" w:rsidRDefault="00CE1331" w:rsidP="0072125A">
            <w:pPr>
              <w:widowControl w:val="0"/>
              <w:jc w:val="center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Название учебного заведения</w:t>
            </w:r>
          </w:p>
        </w:tc>
      </w:tr>
      <w:tr w:rsidR="00CE1331" w:rsidTr="00CE1331">
        <w:tc>
          <w:tcPr>
            <w:tcW w:w="445" w:type="dxa"/>
          </w:tcPr>
          <w:p w:rsidR="00CE1331" w:rsidRPr="001C6151" w:rsidRDefault="00CE1331" w:rsidP="0072125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:rsidR="00CE1331" w:rsidRPr="001C6151" w:rsidRDefault="00CE1331" w:rsidP="0072125A">
            <w:pPr>
              <w:widowControl w:val="0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Ерохин Ярослав</w:t>
            </w:r>
          </w:p>
        </w:tc>
        <w:tc>
          <w:tcPr>
            <w:tcW w:w="3685" w:type="dxa"/>
          </w:tcPr>
          <w:p w:rsidR="00CE1331" w:rsidRPr="001C6151" w:rsidRDefault="00CE1331" w:rsidP="0072125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1C6151">
              <w:rPr>
                <w:sz w:val="24"/>
                <w:szCs w:val="24"/>
              </w:rPr>
              <w:t>Копасов</w:t>
            </w:r>
            <w:proofErr w:type="spellEnd"/>
            <w:r w:rsidRPr="001C6151">
              <w:rPr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sz w:val="24"/>
                <w:szCs w:val="24"/>
              </w:rPr>
              <w:t>Р.Ю.,Ефимова</w:t>
            </w:r>
            <w:proofErr w:type="spellEnd"/>
            <w:r w:rsidRPr="001C615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849" w:type="dxa"/>
          </w:tcPr>
          <w:p w:rsidR="00CE1331" w:rsidRPr="00CE1331" w:rsidRDefault="00CE1331" w:rsidP="007212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151">
              <w:rPr>
                <w:rFonts w:eastAsia="Calibri"/>
                <w:sz w:val="24"/>
                <w:szCs w:val="24"/>
                <w:lang w:eastAsia="en-US"/>
              </w:rPr>
              <w:t xml:space="preserve">НГУАДИ  </w:t>
            </w:r>
            <w:proofErr w:type="spellStart"/>
            <w:r w:rsidRPr="001C6151">
              <w:rPr>
                <w:rFonts w:eastAsia="Calibri"/>
                <w:sz w:val="24"/>
                <w:szCs w:val="24"/>
                <w:lang w:eastAsia="en-US"/>
              </w:rPr>
              <w:t>им.А.Д.Крячкова</w:t>
            </w:r>
            <w:proofErr w:type="spellEnd"/>
            <w:r w:rsidRPr="001C6151">
              <w:rPr>
                <w:rFonts w:eastAsia="Calibri"/>
                <w:sz w:val="24"/>
                <w:szCs w:val="24"/>
                <w:lang w:eastAsia="en-US"/>
              </w:rPr>
              <w:t xml:space="preserve"> Специальность: Архитектура</w:t>
            </w:r>
          </w:p>
        </w:tc>
      </w:tr>
      <w:tr w:rsidR="00CE1331" w:rsidTr="00CE1331">
        <w:tc>
          <w:tcPr>
            <w:tcW w:w="445" w:type="dxa"/>
          </w:tcPr>
          <w:p w:rsidR="00CE1331" w:rsidRPr="001C6151" w:rsidRDefault="00CE1331" w:rsidP="0072125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2.</w:t>
            </w:r>
          </w:p>
        </w:tc>
        <w:tc>
          <w:tcPr>
            <w:tcW w:w="2369" w:type="dxa"/>
          </w:tcPr>
          <w:p w:rsidR="00CE1331" w:rsidRPr="001C6151" w:rsidRDefault="00CE1331" w:rsidP="0072125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Тимошенко Арина</w:t>
            </w:r>
          </w:p>
        </w:tc>
        <w:tc>
          <w:tcPr>
            <w:tcW w:w="3685" w:type="dxa"/>
          </w:tcPr>
          <w:p w:rsidR="00CE1331" w:rsidRPr="001C6151" w:rsidRDefault="00CE1331" w:rsidP="0072125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1C6151">
              <w:rPr>
                <w:sz w:val="24"/>
                <w:szCs w:val="24"/>
              </w:rPr>
              <w:t>Копасов</w:t>
            </w:r>
            <w:proofErr w:type="spellEnd"/>
            <w:r w:rsidRPr="001C6151">
              <w:rPr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sz w:val="24"/>
                <w:szCs w:val="24"/>
              </w:rPr>
              <w:t>Р.Ю.,Ефимова</w:t>
            </w:r>
            <w:proofErr w:type="spellEnd"/>
            <w:r w:rsidRPr="001C615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849" w:type="dxa"/>
          </w:tcPr>
          <w:p w:rsidR="00CE1331" w:rsidRPr="001C6151" w:rsidRDefault="00CE1331" w:rsidP="0072125A">
            <w:pPr>
              <w:rPr>
                <w:sz w:val="24"/>
                <w:szCs w:val="24"/>
              </w:rPr>
            </w:pPr>
            <w:r w:rsidRPr="001C6151">
              <w:rPr>
                <w:rFonts w:eastAsia="Calibri"/>
                <w:sz w:val="24"/>
                <w:szCs w:val="24"/>
                <w:lang w:eastAsia="en-US"/>
              </w:rPr>
              <w:t xml:space="preserve">«Новосибирское государственное художественное училище» (колледж) </w:t>
            </w:r>
          </w:p>
        </w:tc>
      </w:tr>
      <w:tr w:rsidR="00CE1331" w:rsidTr="00CE1331">
        <w:tc>
          <w:tcPr>
            <w:tcW w:w="445" w:type="dxa"/>
          </w:tcPr>
          <w:p w:rsidR="00CE1331" w:rsidRPr="001C6151" w:rsidRDefault="00CE1331" w:rsidP="0072125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3.</w:t>
            </w:r>
          </w:p>
        </w:tc>
        <w:tc>
          <w:tcPr>
            <w:tcW w:w="2369" w:type="dxa"/>
          </w:tcPr>
          <w:p w:rsidR="00CE1331" w:rsidRPr="001C6151" w:rsidRDefault="00CE1331" w:rsidP="0072125A">
            <w:pPr>
              <w:shd w:val="clear" w:color="auto" w:fill="FFFFFF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Самойлова Анна</w:t>
            </w:r>
          </w:p>
        </w:tc>
        <w:tc>
          <w:tcPr>
            <w:tcW w:w="3685" w:type="dxa"/>
          </w:tcPr>
          <w:p w:rsidR="00CE1331" w:rsidRPr="001C6151" w:rsidRDefault="00CE1331" w:rsidP="007212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1C6151">
              <w:rPr>
                <w:sz w:val="24"/>
                <w:szCs w:val="24"/>
              </w:rPr>
              <w:t>Копасов</w:t>
            </w:r>
            <w:proofErr w:type="spellEnd"/>
            <w:r w:rsidRPr="001C6151">
              <w:rPr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sz w:val="24"/>
                <w:szCs w:val="24"/>
              </w:rPr>
              <w:t>Р.Ю.,Ефимова</w:t>
            </w:r>
            <w:proofErr w:type="spellEnd"/>
            <w:r w:rsidRPr="001C615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849" w:type="dxa"/>
          </w:tcPr>
          <w:p w:rsidR="00CE1331" w:rsidRPr="001C6151" w:rsidRDefault="00CE1331" w:rsidP="0072125A">
            <w:pPr>
              <w:rPr>
                <w:sz w:val="24"/>
                <w:szCs w:val="24"/>
              </w:rPr>
            </w:pPr>
            <w:r w:rsidRPr="001C6151">
              <w:rPr>
                <w:rFonts w:eastAsia="Calibri"/>
                <w:sz w:val="24"/>
                <w:szCs w:val="24"/>
                <w:lang w:eastAsia="en-US"/>
              </w:rPr>
              <w:t xml:space="preserve">«Новосибирское государственное художественное училище» (колледж) </w:t>
            </w:r>
          </w:p>
        </w:tc>
      </w:tr>
      <w:tr w:rsidR="00CE1331" w:rsidTr="00CE1331">
        <w:tc>
          <w:tcPr>
            <w:tcW w:w="445" w:type="dxa"/>
          </w:tcPr>
          <w:p w:rsidR="00CE1331" w:rsidRPr="001C6151" w:rsidRDefault="00CE1331" w:rsidP="0072125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4.</w:t>
            </w:r>
          </w:p>
        </w:tc>
        <w:tc>
          <w:tcPr>
            <w:tcW w:w="2369" w:type="dxa"/>
          </w:tcPr>
          <w:p w:rsidR="00CE1331" w:rsidRPr="001C6151" w:rsidRDefault="00CE1331" w:rsidP="0072125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C6151">
              <w:rPr>
                <w:sz w:val="24"/>
                <w:szCs w:val="24"/>
              </w:rPr>
              <w:t>Терешина</w:t>
            </w:r>
            <w:proofErr w:type="spellEnd"/>
            <w:r w:rsidRPr="001C6151"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3685" w:type="dxa"/>
          </w:tcPr>
          <w:p w:rsidR="00CE1331" w:rsidRPr="001C6151" w:rsidRDefault="00CE1331" w:rsidP="007212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1C6151">
              <w:rPr>
                <w:sz w:val="24"/>
                <w:szCs w:val="24"/>
              </w:rPr>
              <w:t>Копасов</w:t>
            </w:r>
            <w:proofErr w:type="spellEnd"/>
            <w:r w:rsidRPr="001C6151">
              <w:rPr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sz w:val="24"/>
                <w:szCs w:val="24"/>
              </w:rPr>
              <w:t>Р.Ю.,Ефимова</w:t>
            </w:r>
            <w:proofErr w:type="spellEnd"/>
            <w:r w:rsidRPr="001C615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849" w:type="dxa"/>
          </w:tcPr>
          <w:p w:rsidR="00CE1331" w:rsidRPr="001C6151" w:rsidRDefault="00CE1331" w:rsidP="0072125A">
            <w:pPr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ФГБОУ ВО «НГПУ</w:t>
            </w:r>
            <w:proofErr w:type="gramStart"/>
            <w:r w:rsidRPr="001C6151">
              <w:rPr>
                <w:sz w:val="24"/>
                <w:szCs w:val="24"/>
              </w:rPr>
              <w:t>»(</w:t>
            </w:r>
            <w:proofErr w:type="gramEnd"/>
            <w:r w:rsidRPr="001C6151">
              <w:rPr>
                <w:sz w:val="24"/>
                <w:szCs w:val="24"/>
              </w:rPr>
              <w:t>институт искусств) Изобразительное искусство</w:t>
            </w:r>
          </w:p>
        </w:tc>
      </w:tr>
      <w:tr w:rsidR="00CE1331" w:rsidTr="00CE1331">
        <w:tc>
          <w:tcPr>
            <w:tcW w:w="445" w:type="dxa"/>
          </w:tcPr>
          <w:p w:rsidR="00CE1331" w:rsidRPr="001C6151" w:rsidRDefault="00CE1331" w:rsidP="0072125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5.</w:t>
            </w:r>
          </w:p>
        </w:tc>
        <w:tc>
          <w:tcPr>
            <w:tcW w:w="2369" w:type="dxa"/>
          </w:tcPr>
          <w:p w:rsidR="00CE1331" w:rsidRPr="001C6151" w:rsidRDefault="00CE1331" w:rsidP="0072125A">
            <w:pPr>
              <w:shd w:val="clear" w:color="auto" w:fill="FFFFFF"/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Дубровина Елена</w:t>
            </w:r>
          </w:p>
        </w:tc>
        <w:tc>
          <w:tcPr>
            <w:tcW w:w="3685" w:type="dxa"/>
          </w:tcPr>
          <w:p w:rsidR="00CE1331" w:rsidRPr="001C6151" w:rsidRDefault="00CE1331" w:rsidP="007212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1C6151">
              <w:rPr>
                <w:sz w:val="24"/>
                <w:szCs w:val="24"/>
              </w:rPr>
              <w:t>Копасов</w:t>
            </w:r>
            <w:proofErr w:type="spellEnd"/>
            <w:r w:rsidRPr="001C6151">
              <w:rPr>
                <w:sz w:val="24"/>
                <w:szCs w:val="24"/>
              </w:rPr>
              <w:t xml:space="preserve"> </w:t>
            </w:r>
            <w:proofErr w:type="spellStart"/>
            <w:r w:rsidRPr="001C6151">
              <w:rPr>
                <w:sz w:val="24"/>
                <w:szCs w:val="24"/>
              </w:rPr>
              <w:t>Р.Ю.,Ефимова</w:t>
            </w:r>
            <w:proofErr w:type="spellEnd"/>
            <w:r w:rsidRPr="001C615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849" w:type="dxa"/>
          </w:tcPr>
          <w:p w:rsidR="00CE1331" w:rsidRPr="001C6151" w:rsidRDefault="00CE1331" w:rsidP="0072125A">
            <w:pPr>
              <w:rPr>
                <w:sz w:val="24"/>
                <w:szCs w:val="24"/>
              </w:rPr>
            </w:pPr>
            <w:r w:rsidRPr="001C6151">
              <w:rPr>
                <w:sz w:val="24"/>
                <w:szCs w:val="24"/>
              </w:rPr>
              <w:t>ФГБОУ ВО НГАСУ (</w:t>
            </w:r>
            <w:proofErr w:type="spellStart"/>
            <w:r w:rsidRPr="001C6151">
              <w:rPr>
                <w:sz w:val="24"/>
                <w:szCs w:val="24"/>
              </w:rPr>
              <w:t>Сибстрин</w:t>
            </w:r>
            <w:proofErr w:type="spellEnd"/>
            <w:r w:rsidRPr="001C6151">
              <w:rPr>
                <w:sz w:val="24"/>
                <w:szCs w:val="24"/>
              </w:rPr>
              <w:t>)</w:t>
            </w:r>
          </w:p>
          <w:p w:rsidR="00CE1331" w:rsidRPr="001C6151" w:rsidRDefault="00CE1331" w:rsidP="007212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151">
              <w:rPr>
                <w:rFonts w:eastAsia="Calibri"/>
                <w:sz w:val="24"/>
                <w:szCs w:val="24"/>
                <w:lang w:eastAsia="en-US"/>
              </w:rPr>
              <w:t>Специальность: Архитектура</w:t>
            </w:r>
          </w:p>
        </w:tc>
      </w:tr>
    </w:tbl>
    <w:p w:rsidR="00D67B39" w:rsidRPr="00D32A7D" w:rsidRDefault="009D135E">
      <w:pPr>
        <w:widowControl w:val="0"/>
        <w:ind w:right="-2"/>
        <w:jc w:val="both"/>
      </w:pPr>
      <w:r>
        <w:t>3.5. Сведения об обучающихся: детях-сиротах, детях, оставшихся без попечения родителей, детях-инвалидах, детях с ограниченными возможностями здоровья (ОВЗ), детях из многодетных семей:</w:t>
      </w:r>
    </w:p>
    <w:tbl>
      <w:tblPr>
        <w:tblStyle w:val="af3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3402"/>
        <w:gridCol w:w="3113"/>
      </w:tblGrid>
      <w:tr w:rsidR="0085435F">
        <w:trPr>
          <w:trHeight w:val="280"/>
        </w:trPr>
        <w:tc>
          <w:tcPr>
            <w:tcW w:w="383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402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13" w:type="dxa"/>
          </w:tcPr>
          <w:p w:rsidR="00D67B39" w:rsidRDefault="009D135E" w:rsidP="008226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Оказываемые меры по их поддержке</w:t>
            </w:r>
          </w:p>
        </w:tc>
      </w:tr>
      <w:tr w:rsidR="0085435F">
        <w:trPr>
          <w:trHeight w:val="260"/>
        </w:trPr>
        <w:tc>
          <w:tcPr>
            <w:tcW w:w="10348" w:type="dxa"/>
            <w:gridSpan w:val="3"/>
          </w:tcPr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обучающихся - детей-сирот, детей, оставшихся без попечения родителей</w:t>
            </w:r>
          </w:p>
        </w:tc>
      </w:tr>
      <w:tr w:rsidR="0085435F">
        <w:trPr>
          <w:trHeight w:val="500"/>
        </w:trPr>
        <w:tc>
          <w:tcPr>
            <w:tcW w:w="3833" w:type="dxa"/>
          </w:tcPr>
          <w:p w:rsidR="0085435F" w:rsidRDefault="00CE13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5435F" w:rsidRDefault="00CE1331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113" w:type="dxa"/>
          </w:tcPr>
          <w:p w:rsidR="0085435F" w:rsidRDefault="00CE13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35F">
        <w:trPr>
          <w:trHeight w:val="300"/>
        </w:trPr>
        <w:tc>
          <w:tcPr>
            <w:tcW w:w="10348" w:type="dxa"/>
            <w:gridSpan w:val="3"/>
          </w:tcPr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обучающихся - детей-инвалидов, детей с ОВЗ</w:t>
            </w:r>
          </w:p>
        </w:tc>
      </w:tr>
      <w:tr w:rsidR="0085435F">
        <w:trPr>
          <w:trHeight w:val="300"/>
        </w:trPr>
        <w:tc>
          <w:tcPr>
            <w:tcW w:w="3833" w:type="dxa"/>
          </w:tcPr>
          <w:p w:rsidR="0085435F" w:rsidRDefault="00CE13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5435F" w:rsidRDefault="00CE1331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113" w:type="dxa"/>
          </w:tcPr>
          <w:p w:rsidR="0085435F" w:rsidRDefault="00CE13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35F">
        <w:trPr>
          <w:trHeight w:val="300"/>
        </w:trPr>
        <w:tc>
          <w:tcPr>
            <w:tcW w:w="10348" w:type="dxa"/>
            <w:gridSpan w:val="3"/>
          </w:tcPr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обучающихся - детей из многодетных семей</w:t>
            </w:r>
          </w:p>
        </w:tc>
      </w:tr>
      <w:tr w:rsidR="0085435F">
        <w:trPr>
          <w:trHeight w:val="300"/>
        </w:trPr>
        <w:tc>
          <w:tcPr>
            <w:tcW w:w="3833" w:type="dxa"/>
          </w:tcPr>
          <w:p w:rsidR="0085435F" w:rsidRDefault="00CE1331" w:rsidP="00CE13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5435F" w:rsidRDefault="00CE1331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113" w:type="dxa"/>
          </w:tcPr>
          <w:p w:rsidR="0085435F" w:rsidRDefault="00CE13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2A7D" w:rsidRDefault="00D32A7D" w:rsidP="009C20C1">
      <w:pPr>
        <w:widowControl w:val="0"/>
        <w:jc w:val="center"/>
        <w:rPr>
          <w:b/>
        </w:rPr>
      </w:pPr>
    </w:p>
    <w:p w:rsidR="0085435F" w:rsidRDefault="009D135E" w:rsidP="009C20C1">
      <w:pPr>
        <w:widowControl w:val="0"/>
        <w:jc w:val="center"/>
        <w:rPr>
          <w:b/>
        </w:rPr>
      </w:pPr>
      <w:r>
        <w:rPr>
          <w:b/>
        </w:rPr>
        <w:t>4. Методическая деятельность учреждения</w:t>
      </w:r>
    </w:p>
    <w:p w:rsidR="0085435F" w:rsidRDefault="0085435F">
      <w:pPr>
        <w:widowControl w:val="0"/>
        <w:jc w:val="center"/>
        <w:rPr>
          <w:b/>
        </w:rPr>
      </w:pPr>
    </w:p>
    <w:p w:rsidR="0085435F" w:rsidRDefault="009D135E">
      <w:pPr>
        <w:widowControl w:val="0"/>
        <w:ind w:right="-2"/>
        <w:jc w:val="both"/>
      </w:pPr>
      <w:r>
        <w:t>4.1. Сведения об участии педагогических работников школы в методических мероприятиях города (района), области:</w:t>
      </w:r>
    </w:p>
    <w:tbl>
      <w:tblPr>
        <w:tblStyle w:val="af4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5443"/>
        <w:gridCol w:w="3322"/>
      </w:tblGrid>
      <w:tr w:rsidR="0085435F">
        <w:tc>
          <w:tcPr>
            <w:tcW w:w="1583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</w:t>
            </w:r>
            <w:r>
              <w:rPr>
                <w:sz w:val="24"/>
                <w:szCs w:val="24"/>
              </w:rPr>
              <w:lastRenderedPageBreak/>
              <w:t>е сроки</w:t>
            </w:r>
          </w:p>
        </w:tc>
        <w:tc>
          <w:tcPr>
            <w:tcW w:w="5443" w:type="dxa"/>
          </w:tcPr>
          <w:p w:rsidR="0085435F" w:rsidRDefault="009D135E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Название мероприятия (конкурс, конференция, </w:t>
            </w:r>
            <w:r>
              <w:rPr>
                <w:sz w:val="24"/>
                <w:szCs w:val="24"/>
              </w:rPr>
              <w:lastRenderedPageBreak/>
              <w:t>заседание областного МО, семинар, мастер-класс и т.д.), тема выступления (методической работы).</w:t>
            </w:r>
            <w:proofErr w:type="gramEnd"/>
          </w:p>
        </w:tc>
        <w:tc>
          <w:tcPr>
            <w:tcW w:w="3322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ФИО педагогического </w:t>
            </w:r>
            <w:r>
              <w:rPr>
                <w:sz w:val="24"/>
                <w:szCs w:val="24"/>
              </w:rPr>
              <w:lastRenderedPageBreak/>
              <w:t>работника</w:t>
            </w:r>
          </w:p>
        </w:tc>
      </w:tr>
      <w:tr w:rsidR="006E4240">
        <w:tc>
          <w:tcPr>
            <w:tcW w:w="1583" w:type="dxa"/>
          </w:tcPr>
          <w:p w:rsidR="006E4240" w:rsidRPr="0094101C" w:rsidRDefault="00647C7C" w:rsidP="000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 2023</w:t>
            </w:r>
          </w:p>
        </w:tc>
        <w:tc>
          <w:tcPr>
            <w:tcW w:w="5443" w:type="dxa"/>
          </w:tcPr>
          <w:p w:rsidR="006E4240" w:rsidRPr="0094101C" w:rsidRDefault="00647C7C" w:rsidP="0000181D">
            <w:pPr>
              <w:rPr>
                <w:sz w:val="24"/>
                <w:szCs w:val="24"/>
              </w:rPr>
            </w:pPr>
            <w:r w:rsidRPr="00647C7C">
              <w:t>Презентация  «Применение дидактических игр на уроках сольфеджио»</w:t>
            </w:r>
            <w:r>
              <w:t xml:space="preserve"> на городском МО теоретических предметов.</w:t>
            </w:r>
          </w:p>
        </w:tc>
        <w:tc>
          <w:tcPr>
            <w:tcW w:w="3322" w:type="dxa"/>
          </w:tcPr>
          <w:p w:rsidR="006E4240" w:rsidRPr="0094101C" w:rsidRDefault="00647C7C" w:rsidP="000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Ляхова Ю.Ю.</w:t>
            </w:r>
          </w:p>
        </w:tc>
      </w:tr>
      <w:tr w:rsidR="006E4240">
        <w:tc>
          <w:tcPr>
            <w:tcW w:w="1583" w:type="dxa"/>
          </w:tcPr>
          <w:p w:rsidR="006E4240" w:rsidRPr="0094101C" w:rsidRDefault="006E4240" w:rsidP="0000181D">
            <w:pPr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6E4240" w:rsidRPr="0094101C" w:rsidRDefault="006E4240" w:rsidP="0000181D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6E4240" w:rsidRPr="0094101C" w:rsidRDefault="006E4240" w:rsidP="000018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35F" w:rsidRDefault="009D135E">
      <w:pPr>
        <w:widowControl w:val="0"/>
        <w:ind w:right="-2"/>
        <w:jc w:val="both"/>
      </w:pPr>
      <w:r>
        <w:t>4.2. Организация и проведение учреждением методических мероприятий городского (районного, межрайонного), регионального, межрегионального, всероссийского уровня:</w:t>
      </w:r>
    </w:p>
    <w:tbl>
      <w:tblPr>
        <w:tblStyle w:val="af5"/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5440"/>
        <w:gridCol w:w="3127"/>
      </w:tblGrid>
      <w:tr w:rsidR="0085435F">
        <w:tc>
          <w:tcPr>
            <w:tcW w:w="1469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сроки</w:t>
            </w:r>
          </w:p>
        </w:tc>
        <w:tc>
          <w:tcPr>
            <w:tcW w:w="5440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Название мероприятия (конференция, семинар, </w:t>
            </w:r>
            <w:proofErr w:type="gramEnd"/>
          </w:p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мастер-класс и т.д.)</w:t>
            </w:r>
            <w:proofErr w:type="gramEnd"/>
          </w:p>
        </w:tc>
        <w:tc>
          <w:tcPr>
            <w:tcW w:w="3127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</w:t>
            </w:r>
          </w:p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</w:tr>
      <w:tr w:rsidR="0085435F">
        <w:tc>
          <w:tcPr>
            <w:tcW w:w="1469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440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435F">
        <w:tc>
          <w:tcPr>
            <w:tcW w:w="1469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440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D32A7D" w:rsidRDefault="00D32A7D" w:rsidP="00D32A7D">
      <w:pPr>
        <w:widowControl w:val="0"/>
        <w:jc w:val="center"/>
        <w:rPr>
          <w:b/>
        </w:rPr>
      </w:pPr>
    </w:p>
    <w:p w:rsidR="0085435F" w:rsidRDefault="009D135E" w:rsidP="00D67B39">
      <w:pPr>
        <w:widowControl w:val="0"/>
        <w:jc w:val="center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Конкурсно</w:t>
      </w:r>
      <w:proofErr w:type="spellEnd"/>
      <w:r>
        <w:rPr>
          <w:b/>
        </w:rPr>
        <w:t>-фестивальная, выставочная деятельность учреждения</w:t>
      </w:r>
    </w:p>
    <w:p w:rsidR="0085435F" w:rsidRDefault="009D135E">
      <w:pPr>
        <w:widowControl w:val="0"/>
        <w:jc w:val="both"/>
      </w:pPr>
      <w:r>
        <w:t>5.1. </w:t>
      </w:r>
      <w:proofErr w:type="gramStart"/>
      <w:r>
        <w:t xml:space="preserve">Участие в творческих состязаниях: конкурсах, фестивалях, смотрах, олимпиадах, выставках международного, всероссийского, межрегионального, регионального (областного), муниципального (городского, межрайонного, районного) уровней </w:t>
      </w:r>
      <w:r>
        <w:rPr>
          <w:i/>
        </w:rPr>
        <w:t>(учащихся, преподавателей, творческих коллективов)</w:t>
      </w:r>
      <w:r>
        <w:t>:</w:t>
      </w:r>
      <w:proofErr w:type="gramEnd"/>
    </w:p>
    <w:tbl>
      <w:tblPr>
        <w:tblStyle w:val="af6"/>
        <w:tblW w:w="1032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252"/>
        <w:gridCol w:w="2835"/>
        <w:gridCol w:w="1417"/>
        <w:gridCol w:w="1248"/>
      </w:tblGrid>
      <w:tr w:rsidR="0085435F" w:rsidTr="006E4240">
        <w:trPr>
          <w:jc w:val="right"/>
        </w:trPr>
        <w:tc>
          <w:tcPr>
            <w:tcW w:w="573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500" w:type="dxa"/>
            <w:gridSpan w:val="3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85435F" w:rsidTr="00FA3648">
        <w:trPr>
          <w:jc w:val="right"/>
        </w:trPr>
        <w:tc>
          <w:tcPr>
            <w:tcW w:w="573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(какой степени),</w:t>
            </w:r>
          </w:p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1417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Дипломант,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1248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Участник,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</w:tr>
      <w:tr w:rsidR="0085435F">
        <w:trPr>
          <w:jc w:val="right"/>
        </w:trPr>
        <w:tc>
          <w:tcPr>
            <w:tcW w:w="10325" w:type="dxa"/>
            <w:gridSpan w:val="5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международного уровня</w:t>
            </w:r>
          </w:p>
        </w:tc>
      </w:tr>
      <w:tr w:rsidR="00AC043D" w:rsidTr="00FA3648">
        <w:trPr>
          <w:jc w:val="right"/>
        </w:trPr>
        <w:tc>
          <w:tcPr>
            <w:tcW w:w="573" w:type="dxa"/>
          </w:tcPr>
          <w:p w:rsidR="00AC043D" w:rsidRPr="007A5B2F" w:rsidRDefault="00AC043D" w:rsidP="00133231">
            <w:pPr>
              <w:widowControl w:val="0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 xml:space="preserve">Международный конкурс-фестиваль «Осеннее </w:t>
            </w:r>
            <w:proofErr w:type="spellStart"/>
            <w:r w:rsidRPr="007A5B2F">
              <w:rPr>
                <w:sz w:val="24"/>
                <w:szCs w:val="24"/>
              </w:rPr>
              <w:t>сварожье</w:t>
            </w:r>
            <w:proofErr w:type="spellEnd"/>
            <w:r w:rsidRPr="007A5B2F">
              <w:rPr>
                <w:sz w:val="24"/>
                <w:szCs w:val="24"/>
              </w:rPr>
              <w:t>» ноябрь 2022 Москва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835F41" w:rsidRDefault="00AC043D" w:rsidP="0072125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35F41">
              <w:rPr>
                <w:b/>
                <w:bCs/>
                <w:sz w:val="24"/>
                <w:szCs w:val="24"/>
              </w:rPr>
              <w:t xml:space="preserve">Диплом </w:t>
            </w:r>
            <w:r w:rsidRPr="00835F41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35F41">
              <w:rPr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043D" w:rsidTr="00FA3648">
        <w:trPr>
          <w:jc w:val="right"/>
        </w:trPr>
        <w:tc>
          <w:tcPr>
            <w:tcW w:w="573" w:type="dxa"/>
          </w:tcPr>
          <w:p w:rsidR="00AC043D" w:rsidRPr="007A5B2F" w:rsidRDefault="00AC043D" w:rsidP="00133231">
            <w:pPr>
              <w:widowControl w:val="0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  <w:lang w:val="en-US"/>
              </w:rPr>
              <w:t>X</w:t>
            </w:r>
            <w:r w:rsidRPr="007A5B2F">
              <w:rPr>
                <w:sz w:val="24"/>
                <w:szCs w:val="24"/>
              </w:rPr>
              <w:t xml:space="preserve"> Международный конкурс «Музыкальная шкатулка» Омск декабрь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835F41" w:rsidRDefault="00AC043D" w:rsidP="0072125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35F41">
              <w:rPr>
                <w:b/>
                <w:bCs/>
                <w:sz w:val="24"/>
                <w:szCs w:val="24"/>
              </w:rPr>
              <w:t xml:space="preserve">Диплом </w:t>
            </w:r>
            <w:r w:rsidRPr="00835F4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35F41">
              <w:rPr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043D" w:rsidTr="00FA3648">
        <w:trPr>
          <w:jc w:val="right"/>
        </w:trPr>
        <w:tc>
          <w:tcPr>
            <w:tcW w:w="573" w:type="dxa"/>
          </w:tcPr>
          <w:p w:rsidR="00AC043D" w:rsidRPr="007A5B2F" w:rsidRDefault="00AC043D" w:rsidP="00133231">
            <w:pPr>
              <w:widowControl w:val="0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  <w:lang w:val="en-US"/>
              </w:rPr>
              <w:t>VIII</w:t>
            </w:r>
            <w:r w:rsidRPr="007A5B2F">
              <w:rPr>
                <w:sz w:val="24"/>
                <w:szCs w:val="24"/>
              </w:rPr>
              <w:t xml:space="preserve"> Международный конкурс-фестиваль искусств «Перо Жар-птицы» декабрь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835F41" w:rsidRDefault="00AC043D" w:rsidP="0072125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35F41">
              <w:rPr>
                <w:b/>
                <w:bCs/>
                <w:sz w:val="24"/>
                <w:szCs w:val="24"/>
              </w:rPr>
              <w:t xml:space="preserve">Диплом </w:t>
            </w:r>
            <w:r w:rsidRPr="00835F41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35F41">
              <w:rPr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043D" w:rsidTr="00FA3648">
        <w:trPr>
          <w:jc w:val="right"/>
        </w:trPr>
        <w:tc>
          <w:tcPr>
            <w:tcW w:w="573" w:type="dxa"/>
          </w:tcPr>
          <w:p w:rsidR="00AC043D" w:rsidRPr="007A5B2F" w:rsidRDefault="00AC043D" w:rsidP="00133231">
            <w:pPr>
              <w:widowControl w:val="0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  <w:lang w:val="en-US"/>
              </w:rPr>
              <w:t>VIII</w:t>
            </w:r>
            <w:r w:rsidRPr="007A5B2F">
              <w:rPr>
                <w:sz w:val="24"/>
                <w:szCs w:val="24"/>
              </w:rPr>
              <w:t xml:space="preserve"> Международный конкурс-фестиваль искусств «Высокий полет» декабрь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 степени</w:t>
            </w:r>
            <w:r w:rsidR="00AF2EB0">
              <w:rPr>
                <w:b/>
                <w:sz w:val="24"/>
                <w:szCs w:val="24"/>
              </w:rPr>
              <w:t xml:space="preserve"> - 2</w:t>
            </w:r>
          </w:p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II степени</w:t>
            </w:r>
            <w:r w:rsidR="00AF2EB0">
              <w:rPr>
                <w:b/>
                <w:sz w:val="24"/>
                <w:szCs w:val="24"/>
              </w:rPr>
              <w:t xml:space="preserve"> -1</w:t>
            </w: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043D" w:rsidTr="00FA3648">
        <w:trPr>
          <w:trHeight w:val="1000"/>
          <w:jc w:val="right"/>
        </w:trPr>
        <w:tc>
          <w:tcPr>
            <w:tcW w:w="573" w:type="dxa"/>
          </w:tcPr>
          <w:p w:rsidR="00AC043D" w:rsidRPr="007A5B2F" w:rsidRDefault="00AC043D" w:rsidP="00133231">
            <w:pPr>
              <w:widowControl w:val="0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>Международный фестиваль-конкурс детского и юношеского творчества «Роза ветров» в Новосибирске февраль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 степени</w:t>
            </w:r>
            <w:r w:rsidR="00AF2EB0">
              <w:rPr>
                <w:b/>
                <w:sz w:val="24"/>
                <w:szCs w:val="24"/>
              </w:rPr>
              <w:t xml:space="preserve"> - 3</w:t>
            </w:r>
          </w:p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III степени</w:t>
            </w:r>
            <w:r w:rsidR="00AF2EB0">
              <w:rPr>
                <w:b/>
                <w:sz w:val="24"/>
                <w:szCs w:val="24"/>
              </w:rPr>
              <w:t xml:space="preserve"> -1</w:t>
            </w:r>
          </w:p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 w:rsidP="00C564F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043D" w:rsidTr="00FA3648">
        <w:trPr>
          <w:jc w:val="right"/>
        </w:trPr>
        <w:tc>
          <w:tcPr>
            <w:tcW w:w="573" w:type="dxa"/>
          </w:tcPr>
          <w:p w:rsidR="00AC043D" w:rsidRPr="007A5B2F" w:rsidRDefault="007A5B2F" w:rsidP="00133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 xml:space="preserve">Творческий проект </w:t>
            </w:r>
          </w:p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>«Ми фа Соль»  «</w:t>
            </w:r>
            <w:r w:rsidRPr="007A5B2F">
              <w:rPr>
                <w:sz w:val="24"/>
                <w:szCs w:val="24"/>
                <w:lang w:val="en-US"/>
              </w:rPr>
              <w:t>Crescendo</w:t>
            </w:r>
            <w:r w:rsidRPr="007A5B2F">
              <w:rPr>
                <w:sz w:val="24"/>
                <w:szCs w:val="24"/>
              </w:rPr>
              <w:t xml:space="preserve">» </w:t>
            </w:r>
          </w:p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  <w:lang w:val="en-US"/>
              </w:rPr>
              <w:t>II</w:t>
            </w:r>
            <w:r w:rsidRPr="007A5B2F">
              <w:rPr>
                <w:sz w:val="24"/>
                <w:szCs w:val="24"/>
              </w:rPr>
              <w:t xml:space="preserve"> Международная олимпиада по сольфеджио среди ДМШ, ДШИ и др. 21.02.23 С-</w:t>
            </w:r>
            <w:proofErr w:type="spellStart"/>
            <w:r w:rsidRPr="007A5B2F">
              <w:rPr>
                <w:sz w:val="24"/>
                <w:szCs w:val="24"/>
              </w:rPr>
              <w:t>Петерб</w:t>
            </w:r>
            <w:proofErr w:type="spellEnd"/>
            <w:r w:rsidRPr="007A5B2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 степени</w:t>
            </w:r>
            <w:r w:rsidR="00AF2EB0">
              <w:rPr>
                <w:b/>
                <w:sz w:val="24"/>
                <w:szCs w:val="24"/>
              </w:rPr>
              <w:t xml:space="preserve"> - 2</w:t>
            </w:r>
          </w:p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II степени</w:t>
            </w:r>
            <w:r w:rsidR="00AF2EB0">
              <w:rPr>
                <w:b/>
                <w:sz w:val="24"/>
                <w:szCs w:val="24"/>
              </w:rPr>
              <w:t xml:space="preserve"> -3</w:t>
            </w:r>
          </w:p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043D" w:rsidTr="00FA3648">
        <w:trPr>
          <w:jc w:val="right"/>
        </w:trPr>
        <w:tc>
          <w:tcPr>
            <w:tcW w:w="573" w:type="dxa"/>
          </w:tcPr>
          <w:p w:rsidR="00AC043D" w:rsidRPr="007A5B2F" w:rsidRDefault="007A5B2F" w:rsidP="00133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>Открытая международная олимпиада талантов «Богатство России» март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II степени</w:t>
            </w:r>
          </w:p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III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043D" w:rsidTr="00FA3648">
        <w:trPr>
          <w:jc w:val="right"/>
        </w:trPr>
        <w:tc>
          <w:tcPr>
            <w:tcW w:w="573" w:type="dxa"/>
          </w:tcPr>
          <w:p w:rsidR="00AC043D" w:rsidRPr="007A5B2F" w:rsidRDefault="007A5B2F" w:rsidP="00133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  <w:lang w:val="en-US"/>
              </w:rPr>
              <w:t>XXIII</w:t>
            </w:r>
            <w:r w:rsidRPr="007A5B2F">
              <w:rPr>
                <w:sz w:val="24"/>
                <w:szCs w:val="24"/>
              </w:rPr>
              <w:t xml:space="preserve"> Международный фестиваль </w:t>
            </w:r>
            <w:r w:rsidRPr="007A5B2F">
              <w:rPr>
                <w:sz w:val="24"/>
                <w:szCs w:val="24"/>
              </w:rPr>
              <w:lastRenderedPageBreak/>
              <w:t>исполнителей на русских народных инструментах «Поиграем -2023»  февраль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lastRenderedPageBreak/>
              <w:t>Диплом I степени</w:t>
            </w:r>
          </w:p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lastRenderedPageBreak/>
              <w:t>Диплом II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043D" w:rsidTr="00FA3648">
        <w:trPr>
          <w:jc w:val="right"/>
        </w:trPr>
        <w:tc>
          <w:tcPr>
            <w:tcW w:w="573" w:type="dxa"/>
          </w:tcPr>
          <w:p w:rsidR="00AC043D" w:rsidRPr="007A5B2F" w:rsidRDefault="007A5B2F" w:rsidP="00133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252" w:type="dxa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  <w:lang w:val="en-US"/>
              </w:rPr>
              <w:t>XLVII</w:t>
            </w:r>
            <w:r w:rsidRPr="007A5B2F">
              <w:rPr>
                <w:sz w:val="24"/>
                <w:szCs w:val="24"/>
              </w:rPr>
              <w:t xml:space="preserve"> Международный конкурс детского, юношеского и молодежного творчества «Разноцветные ноты мира» март 2023 </w:t>
            </w:r>
            <w:proofErr w:type="spellStart"/>
            <w:r w:rsidRPr="007A5B2F">
              <w:rPr>
                <w:sz w:val="24"/>
                <w:szCs w:val="24"/>
              </w:rPr>
              <w:t>г.Ростов</w:t>
            </w:r>
            <w:proofErr w:type="spellEnd"/>
            <w:r w:rsidRPr="007A5B2F">
              <w:rPr>
                <w:sz w:val="24"/>
                <w:szCs w:val="24"/>
              </w:rPr>
              <w:t xml:space="preserve"> на Дону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AC043D" w:rsidRDefault="00AC043D" w:rsidP="00F8611A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II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043D" w:rsidTr="00FA3648">
        <w:trPr>
          <w:jc w:val="right"/>
        </w:trPr>
        <w:tc>
          <w:tcPr>
            <w:tcW w:w="573" w:type="dxa"/>
          </w:tcPr>
          <w:p w:rsidR="00AC043D" w:rsidRPr="007A5B2F" w:rsidRDefault="007A5B2F" w:rsidP="00133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  <w:lang w:val="en-US"/>
              </w:rPr>
              <w:t>VIII</w:t>
            </w:r>
            <w:r w:rsidRPr="007A5B2F">
              <w:rPr>
                <w:sz w:val="24"/>
                <w:szCs w:val="24"/>
              </w:rPr>
              <w:t xml:space="preserve"> Международный конкурс-фестиваль искусств «Фантастический взлет» февраль 2023 С.-Петербург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III степени</w:t>
            </w:r>
            <w:r w:rsidR="00AF2EB0">
              <w:rPr>
                <w:b/>
                <w:sz w:val="24"/>
                <w:szCs w:val="24"/>
              </w:rPr>
              <w:t xml:space="preserve"> -2</w:t>
            </w:r>
          </w:p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II степени</w:t>
            </w:r>
          </w:p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043D" w:rsidTr="00FA3648">
        <w:trPr>
          <w:jc w:val="right"/>
        </w:trPr>
        <w:tc>
          <w:tcPr>
            <w:tcW w:w="573" w:type="dxa"/>
          </w:tcPr>
          <w:p w:rsidR="00AC043D" w:rsidRPr="007A5B2F" w:rsidRDefault="007A5B2F" w:rsidP="00133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>Международный конкурс вокального искусства «Ярче звезд» март 2023 Москва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  <w:r w:rsidRPr="00AC043D">
              <w:rPr>
                <w:b/>
                <w:sz w:val="24"/>
                <w:szCs w:val="24"/>
              </w:rPr>
              <w:t>Диплом I степени</w:t>
            </w:r>
            <w:r w:rsidR="00AF2EB0">
              <w:rPr>
                <w:b/>
                <w:sz w:val="24"/>
                <w:szCs w:val="24"/>
              </w:rPr>
              <w:t xml:space="preserve"> -2</w:t>
            </w:r>
          </w:p>
          <w:p w:rsidR="00AC043D" w:rsidRPr="00AC043D" w:rsidRDefault="00AC043D" w:rsidP="00AC043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043D" w:rsidTr="00FA3648">
        <w:trPr>
          <w:jc w:val="right"/>
        </w:trPr>
        <w:tc>
          <w:tcPr>
            <w:tcW w:w="573" w:type="dxa"/>
          </w:tcPr>
          <w:p w:rsidR="00AC043D" w:rsidRPr="007A5B2F" w:rsidRDefault="007A5B2F" w:rsidP="00133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AC043D" w:rsidRPr="007A5B2F" w:rsidRDefault="00AC043D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  <w:lang w:val="en-US"/>
              </w:rPr>
              <w:t>II</w:t>
            </w:r>
            <w:r w:rsidRPr="007A5B2F">
              <w:rPr>
                <w:sz w:val="24"/>
                <w:szCs w:val="24"/>
              </w:rPr>
              <w:t xml:space="preserve"> Московский международный конкурс-фестиваль «Балалайка-душа России» март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AC043D" w:rsidRPr="00AC043D" w:rsidRDefault="00AF2EB0" w:rsidP="00F8611A">
            <w:pPr>
              <w:widowControl w:val="0"/>
              <w:rPr>
                <w:b/>
                <w:sz w:val="24"/>
                <w:szCs w:val="24"/>
              </w:rPr>
            </w:pPr>
            <w:r w:rsidRPr="00AF2EB0">
              <w:rPr>
                <w:b/>
                <w:sz w:val="24"/>
                <w:szCs w:val="24"/>
              </w:rPr>
              <w:t>Диплом II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C043D" w:rsidRDefault="00AC043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F2EB0" w:rsidTr="00FA3648">
        <w:trPr>
          <w:jc w:val="right"/>
        </w:trPr>
        <w:tc>
          <w:tcPr>
            <w:tcW w:w="573" w:type="dxa"/>
          </w:tcPr>
          <w:p w:rsidR="00AF2EB0" w:rsidRPr="007A5B2F" w:rsidRDefault="007A5B2F" w:rsidP="00133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AF2EB0" w:rsidRPr="007A5B2F" w:rsidRDefault="00AF2EB0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  <w:lang w:val="en-US"/>
              </w:rPr>
              <w:t>IV</w:t>
            </w:r>
            <w:r w:rsidRPr="007A5B2F">
              <w:rPr>
                <w:sz w:val="24"/>
                <w:szCs w:val="24"/>
              </w:rPr>
              <w:t>Международный многожанровый конкурс «Весенние таланты» 4 апреля 2023 Москва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AF2EB0" w:rsidRPr="00AF2EB0" w:rsidRDefault="00AF2EB0" w:rsidP="0072125A">
            <w:pPr>
              <w:widowControl w:val="0"/>
              <w:shd w:val="clear" w:color="auto" w:fill="FFFFFF"/>
              <w:tabs>
                <w:tab w:val="left" w:pos="3592"/>
              </w:tabs>
              <w:rPr>
                <w:b/>
                <w:bCs/>
                <w:sz w:val="24"/>
                <w:szCs w:val="24"/>
              </w:rPr>
            </w:pPr>
            <w:r w:rsidRPr="00AF2EB0">
              <w:rPr>
                <w:b/>
                <w:bCs/>
                <w:sz w:val="24"/>
                <w:szCs w:val="24"/>
              </w:rPr>
              <w:t xml:space="preserve">Диплом </w:t>
            </w:r>
            <w:r w:rsidRPr="00AF2EB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2EB0">
              <w:rPr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AF2EB0" w:rsidRDefault="00AF2EB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F2EB0" w:rsidRDefault="00AF2EB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F2EB0" w:rsidTr="00FA3648">
        <w:trPr>
          <w:jc w:val="right"/>
        </w:trPr>
        <w:tc>
          <w:tcPr>
            <w:tcW w:w="573" w:type="dxa"/>
          </w:tcPr>
          <w:p w:rsidR="00AF2EB0" w:rsidRPr="007A5B2F" w:rsidRDefault="007A5B2F" w:rsidP="001332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AF2EB0" w:rsidRPr="007A5B2F" w:rsidRDefault="00AF2EB0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  <w:lang w:val="en-US"/>
              </w:rPr>
              <w:t>VIII</w:t>
            </w:r>
            <w:r w:rsidRPr="007A5B2F">
              <w:rPr>
                <w:sz w:val="24"/>
                <w:szCs w:val="24"/>
              </w:rPr>
              <w:t xml:space="preserve"> Международный конкурс детского и молодежного творчества «</w:t>
            </w:r>
            <w:proofErr w:type="spellStart"/>
            <w:r w:rsidRPr="007A5B2F">
              <w:rPr>
                <w:sz w:val="24"/>
                <w:szCs w:val="24"/>
              </w:rPr>
              <w:t>Звезный</w:t>
            </w:r>
            <w:proofErr w:type="spellEnd"/>
            <w:r w:rsidRPr="007A5B2F">
              <w:rPr>
                <w:sz w:val="24"/>
                <w:szCs w:val="24"/>
              </w:rPr>
              <w:t xml:space="preserve"> проект»</w:t>
            </w:r>
          </w:p>
          <w:p w:rsidR="00AF2EB0" w:rsidRPr="007A5B2F" w:rsidRDefault="00AF2EB0" w:rsidP="0072125A">
            <w:pPr>
              <w:shd w:val="clear" w:color="auto" w:fill="FFFFFF"/>
              <w:rPr>
                <w:sz w:val="24"/>
                <w:szCs w:val="24"/>
              </w:rPr>
            </w:pPr>
            <w:r w:rsidRPr="007A5B2F">
              <w:rPr>
                <w:sz w:val="24"/>
                <w:szCs w:val="24"/>
              </w:rPr>
              <w:t>Март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AF2EB0" w:rsidRPr="00AF2EB0" w:rsidRDefault="00AF2EB0" w:rsidP="0072125A">
            <w:pPr>
              <w:widowControl w:val="0"/>
              <w:shd w:val="clear" w:color="auto" w:fill="FFFFFF"/>
              <w:tabs>
                <w:tab w:val="left" w:pos="3592"/>
              </w:tabs>
              <w:rPr>
                <w:b/>
                <w:bCs/>
                <w:sz w:val="24"/>
                <w:szCs w:val="24"/>
              </w:rPr>
            </w:pPr>
            <w:r w:rsidRPr="00AF2EB0">
              <w:rPr>
                <w:b/>
                <w:bCs/>
                <w:sz w:val="24"/>
                <w:szCs w:val="24"/>
              </w:rPr>
              <w:t xml:space="preserve">Диплом </w:t>
            </w:r>
            <w:r w:rsidRPr="00AF2EB0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F2EB0">
              <w:rPr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AF2EB0" w:rsidRDefault="00AF2EB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F2EB0" w:rsidRDefault="00AF2EB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33231" w:rsidTr="00FA3648">
        <w:trPr>
          <w:jc w:val="right"/>
        </w:trPr>
        <w:tc>
          <w:tcPr>
            <w:tcW w:w="573" w:type="dxa"/>
          </w:tcPr>
          <w:p w:rsidR="00133231" w:rsidRPr="0072125A" w:rsidRDefault="00133231" w:rsidP="0013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133231" w:rsidRPr="0072125A" w:rsidRDefault="00133231" w:rsidP="004B6DD5">
            <w:pPr>
              <w:shd w:val="clear" w:color="auto" w:fill="FFFFFF"/>
              <w:rPr>
                <w:sz w:val="24"/>
                <w:szCs w:val="24"/>
              </w:rPr>
            </w:pPr>
            <w:r w:rsidRPr="0072125A">
              <w:rPr>
                <w:sz w:val="24"/>
                <w:szCs w:val="24"/>
              </w:rPr>
              <w:t>Международная олимпиада по музыкальной литературе «Юный музыковед» 13.04.2023 Москва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133231" w:rsidRPr="00AF2EB0" w:rsidRDefault="00133231" w:rsidP="004B6DD5">
            <w:pPr>
              <w:widowControl w:val="0"/>
              <w:rPr>
                <w:b/>
                <w:sz w:val="24"/>
                <w:szCs w:val="24"/>
              </w:rPr>
            </w:pPr>
            <w:r w:rsidRPr="00AF2EB0">
              <w:rPr>
                <w:b/>
                <w:sz w:val="24"/>
                <w:szCs w:val="24"/>
              </w:rPr>
              <w:t>Диплом I степени</w:t>
            </w:r>
            <w:r>
              <w:rPr>
                <w:b/>
                <w:sz w:val="24"/>
                <w:szCs w:val="24"/>
              </w:rPr>
              <w:t xml:space="preserve"> -1</w:t>
            </w:r>
          </w:p>
          <w:p w:rsidR="00133231" w:rsidRPr="00CC659B" w:rsidRDefault="00133231" w:rsidP="004B6DD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33231" w:rsidTr="00FA3648">
        <w:trPr>
          <w:jc w:val="right"/>
        </w:trPr>
        <w:tc>
          <w:tcPr>
            <w:tcW w:w="573" w:type="dxa"/>
          </w:tcPr>
          <w:p w:rsidR="00133231" w:rsidRPr="0072125A" w:rsidRDefault="00133231" w:rsidP="00133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133231" w:rsidRPr="0072125A" w:rsidRDefault="00133231" w:rsidP="004B6DD5">
            <w:pPr>
              <w:shd w:val="clear" w:color="auto" w:fill="FFFFFF"/>
              <w:rPr>
                <w:sz w:val="24"/>
                <w:szCs w:val="24"/>
              </w:rPr>
            </w:pPr>
            <w:r w:rsidRPr="0072125A">
              <w:rPr>
                <w:sz w:val="24"/>
                <w:szCs w:val="24"/>
              </w:rPr>
              <w:t>Международная олимпиада по сольфеджио «Доминанта» 13.04.2023 Москва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133231" w:rsidRPr="00AF2EB0" w:rsidRDefault="00133231" w:rsidP="004B6DD5">
            <w:pPr>
              <w:widowControl w:val="0"/>
              <w:rPr>
                <w:b/>
                <w:sz w:val="24"/>
                <w:szCs w:val="24"/>
              </w:rPr>
            </w:pPr>
            <w:r w:rsidRPr="00AF2EB0">
              <w:rPr>
                <w:b/>
                <w:sz w:val="24"/>
                <w:szCs w:val="24"/>
              </w:rPr>
              <w:t>Диплом I степени</w:t>
            </w:r>
            <w:r>
              <w:rPr>
                <w:b/>
                <w:sz w:val="24"/>
                <w:szCs w:val="24"/>
              </w:rPr>
              <w:t xml:space="preserve"> -1</w:t>
            </w:r>
          </w:p>
          <w:p w:rsidR="00133231" w:rsidRPr="00CC659B" w:rsidRDefault="00133231" w:rsidP="004B6DD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33231" w:rsidTr="00FA3648">
        <w:trPr>
          <w:jc w:val="right"/>
        </w:trPr>
        <w:tc>
          <w:tcPr>
            <w:tcW w:w="573" w:type="dxa"/>
          </w:tcPr>
          <w:p w:rsidR="00133231" w:rsidRDefault="007660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133231" w:rsidRPr="00513AD5" w:rsidRDefault="00513AD5" w:rsidP="0072125A">
            <w:pPr>
              <w:shd w:val="clear" w:color="auto" w:fill="FFFFFF"/>
              <w:rPr>
                <w:sz w:val="24"/>
                <w:szCs w:val="24"/>
              </w:rPr>
            </w:pPr>
            <w:r w:rsidRPr="00513AD5">
              <w:rPr>
                <w:sz w:val="24"/>
                <w:szCs w:val="24"/>
              </w:rPr>
              <w:t>Международный фестиваль искусств «Путеводная звезда»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B31EDE" w:rsidRDefault="00B31EDE" w:rsidP="00B31EDE">
            <w:pPr>
              <w:widowControl w:val="0"/>
              <w:shd w:val="clear" w:color="auto" w:fill="FFFFFF"/>
              <w:tabs>
                <w:tab w:val="left" w:pos="3592"/>
              </w:tabs>
              <w:rPr>
                <w:b/>
                <w:sz w:val="24"/>
                <w:szCs w:val="24"/>
              </w:rPr>
            </w:pPr>
            <w:r w:rsidRPr="00AF2EB0">
              <w:rPr>
                <w:b/>
                <w:sz w:val="24"/>
                <w:szCs w:val="24"/>
              </w:rPr>
              <w:t>Диплом I степени</w:t>
            </w:r>
            <w:r>
              <w:rPr>
                <w:b/>
                <w:sz w:val="24"/>
                <w:szCs w:val="24"/>
              </w:rPr>
              <w:t>- 2</w:t>
            </w:r>
          </w:p>
          <w:p w:rsidR="00133231" w:rsidRDefault="00513AD5" w:rsidP="0072125A">
            <w:pPr>
              <w:widowControl w:val="0"/>
              <w:shd w:val="clear" w:color="auto" w:fill="FFFFFF"/>
              <w:tabs>
                <w:tab w:val="left" w:pos="3592"/>
              </w:tabs>
              <w:rPr>
                <w:b/>
                <w:bCs/>
                <w:sz w:val="24"/>
                <w:szCs w:val="24"/>
              </w:rPr>
            </w:pPr>
            <w:r w:rsidRPr="00AF2EB0">
              <w:rPr>
                <w:b/>
                <w:bCs/>
                <w:sz w:val="24"/>
                <w:szCs w:val="24"/>
              </w:rPr>
              <w:t xml:space="preserve">Диплом </w:t>
            </w:r>
            <w:r w:rsidRPr="00AF2EB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2EB0">
              <w:rPr>
                <w:b/>
                <w:bCs/>
                <w:sz w:val="24"/>
                <w:szCs w:val="24"/>
              </w:rPr>
              <w:t xml:space="preserve"> степени</w:t>
            </w:r>
          </w:p>
          <w:p w:rsidR="00B31EDE" w:rsidRPr="00AF2EB0" w:rsidRDefault="00B31EDE" w:rsidP="0072125A">
            <w:pPr>
              <w:widowControl w:val="0"/>
              <w:shd w:val="clear" w:color="auto" w:fill="FFFFFF"/>
              <w:tabs>
                <w:tab w:val="left" w:pos="3592"/>
              </w:tabs>
              <w:rPr>
                <w:b/>
                <w:bCs/>
                <w:sz w:val="24"/>
                <w:szCs w:val="24"/>
              </w:rPr>
            </w:pPr>
            <w:r w:rsidRPr="00835F41">
              <w:rPr>
                <w:b/>
                <w:sz w:val="24"/>
                <w:szCs w:val="24"/>
              </w:rPr>
              <w:t>Диплом III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A6ED8" w:rsidTr="00FA3648">
        <w:trPr>
          <w:jc w:val="right"/>
        </w:trPr>
        <w:tc>
          <w:tcPr>
            <w:tcW w:w="573" w:type="dxa"/>
          </w:tcPr>
          <w:p w:rsidR="00DA6ED8" w:rsidRDefault="00DA6E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A6ED8" w:rsidRPr="00513AD5" w:rsidRDefault="00DA6ED8" w:rsidP="0072125A">
            <w:pPr>
              <w:shd w:val="clear" w:color="auto" w:fill="FFFFFF"/>
              <w:rPr>
                <w:sz w:val="24"/>
                <w:szCs w:val="24"/>
              </w:rPr>
            </w:pPr>
            <w:r w:rsidRPr="00DA6ED8">
              <w:rPr>
                <w:sz w:val="24"/>
                <w:szCs w:val="24"/>
              </w:rPr>
              <w:t>Международный конкурс инструментального исполнительства «</w:t>
            </w:r>
            <w:r w:rsidRPr="00DA6ED8">
              <w:rPr>
                <w:sz w:val="24"/>
                <w:szCs w:val="24"/>
                <w:lang w:val="en-US"/>
              </w:rPr>
              <w:t>solo</w:t>
            </w:r>
            <w:r w:rsidRPr="00DA6ED8">
              <w:rPr>
                <w:sz w:val="24"/>
                <w:szCs w:val="24"/>
              </w:rPr>
              <w:t xml:space="preserve"> </w:t>
            </w:r>
            <w:r w:rsidRPr="00DA6ED8">
              <w:rPr>
                <w:sz w:val="24"/>
                <w:szCs w:val="24"/>
                <w:lang w:val="en-US"/>
              </w:rPr>
              <w:t>performance</w:t>
            </w:r>
            <w:r w:rsidRPr="00DA6ED8">
              <w:rPr>
                <w:sz w:val="24"/>
                <w:szCs w:val="24"/>
              </w:rPr>
              <w:t>» апрель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DA6ED8" w:rsidRDefault="00DA6ED8" w:rsidP="0072125A">
            <w:pPr>
              <w:widowControl w:val="0"/>
              <w:shd w:val="clear" w:color="auto" w:fill="FFFFFF"/>
              <w:tabs>
                <w:tab w:val="left" w:pos="3592"/>
              </w:tabs>
              <w:rPr>
                <w:b/>
                <w:sz w:val="24"/>
                <w:szCs w:val="24"/>
              </w:rPr>
            </w:pPr>
            <w:r w:rsidRPr="00AF2EB0">
              <w:rPr>
                <w:b/>
                <w:sz w:val="24"/>
                <w:szCs w:val="24"/>
              </w:rPr>
              <w:t>Диплом I степени</w:t>
            </w:r>
            <w:r>
              <w:rPr>
                <w:b/>
                <w:sz w:val="24"/>
                <w:szCs w:val="24"/>
              </w:rPr>
              <w:t xml:space="preserve"> - 4</w:t>
            </w:r>
          </w:p>
          <w:p w:rsidR="00DA6ED8" w:rsidRDefault="00DA6ED8" w:rsidP="00DA6ED8">
            <w:pPr>
              <w:widowControl w:val="0"/>
              <w:shd w:val="clear" w:color="auto" w:fill="FFFFFF"/>
              <w:tabs>
                <w:tab w:val="left" w:pos="3592"/>
              </w:tabs>
              <w:rPr>
                <w:b/>
                <w:bCs/>
                <w:sz w:val="24"/>
                <w:szCs w:val="24"/>
              </w:rPr>
            </w:pPr>
            <w:r w:rsidRPr="00AF2EB0">
              <w:rPr>
                <w:b/>
                <w:bCs/>
                <w:sz w:val="24"/>
                <w:szCs w:val="24"/>
              </w:rPr>
              <w:t xml:space="preserve">Диплом </w:t>
            </w:r>
            <w:r w:rsidRPr="00AF2EB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2EB0">
              <w:rPr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b/>
                <w:bCs/>
                <w:sz w:val="24"/>
                <w:szCs w:val="24"/>
              </w:rPr>
              <w:t xml:space="preserve"> - 2</w:t>
            </w:r>
          </w:p>
          <w:p w:rsidR="00DA6ED8" w:rsidRPr="00AF2EB0" w:rsidRDefault="00DA6ED8" w:rsidP="0072125A">
            <w:pPr>
              <w:widowControl w:val="0"/>
              <w:shd w:val="clear" w:color="auto" w:fill="FFFFFF"/>
              <w:tabs>
                <w:tab w:val="left" w:pos="3592"/>
              </w:tabs>
              <w:rPr>
                <w:b/>
                <w:bCs/>
                <w:sz w:val="24"/>
                <w:szCs w:val="24"/>
              </w:rPr>
            </w:pPr>
            <w:r w:rsidRPr="00835F41">
              <w:rPr>
                <w:b/>
                <w:sz w:val="24"/>
                <w:szCs w:val="24"/>
              </w:rPr>
              <w:t>Диплом III степени</w:t>
            </w:r>
            <w:r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1417" w:type="dxa"/>
            <w:shd w:val="clear" w:color="auto" w:fill="FFFFFF" w:themeFill="background1"/>
          </w:tcPr>
          <w:p w:rsidR="00DA6ED8" w:rsidRDefault="00DA6ED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DA6ED8" w:rsidRDefault="00DA6ED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31EDE" w:rsidTr="00FA3648">
        <w:trPr>
          <w:jc w:val="right"/>
        </w:trPr>
        <w:tc>
          <w:tcPr>
            <w:tcW w:w="573" w:type="dxa"/>
          </w:tcPr>
          <w:p w:rsidR="00B31EDE" w:rsidRDefault="00B31E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B31EDE" w:rsidRPr="00DA6ED8" w:rsidRDefault="00B31EDE" w:rsidP="0072125A">
            <w:pPr>
              <w:shd w:val="clear" w:color="auto" w:fill="FFFFFF"/>
              <w:rPr>
                <w:sz w:val="24"/>
                <w:szCs w:val="24"/>
              </w:rPr>
            </w:pPr>
            <w:r w:rsidRPr="00B31EDE">
              <w:rPr>
                <w:sz w:val="24"/>
                <w:szCs w:val="24"/>
              </w:rPr>
              <w:t>Международный конкурс-фестиваль «Сибирь зажигает звёзды» май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B31EDE" w:rsidRPr="00AF2EB0" w:rsidRDefault="00B31EDE" w:rsidP="00B31EDE">
            <w:pPr>
              <w:widowControl w:val="0"/>
              <w:rPr>
                <w:b/>
                <w:sz w:val="24"/>
                <w:szCs w:val="24"/>
              </w:rPr>
            </w:pPr>
            <w:r w:rsidRPr="00AF2EB0">
              <w:rPr>
                <w:b/>
                <w:sz w:val="24"/>
                <w:szCs w:val="24"/>
              </w:rPr>
              <w:t>Диплом I степени</w:t>
            </w:r>
            <w:r>
              <w:rPr>
                <w:b/>
                <w:sz w:val="24"/>
                <w:szCs w:val="24"/>
              </w:rPr>
              <w:t xml:space="preserve"> -1</w:t>
            </w:r>
          </w:p>
          <w:p w:rsidR="00B31EDE" w:rsidRPr="00AF2EB0" w:rsidRDefault="00B31EDE" w:rsidP="0072125A">
            <w:pPr>
              <w:widowControl w:val="0"/>
              <w:shd w:val="clear" w:color="auto" w:fill="FFFFFF"/>
              <w:tabs>
                <w:tab w:val="left" w:pos="359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1EDE" w:rsidRDefault="00B31ED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B31EDE" w:rsidRDefault="00B31ED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F547E" w:rsidTr="00FA3648">
        <w:trPr>
          <w:jc w:val="right"/>
        </w:trPr>
        <w:tc>
          <w:tcPr>
            <w:tcW w:w="573" w:type="dxa"/>
          </w:tcPr>
          <w:p w:rsidR="009F547E" w:rsidRDefault="009F54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9F547E" w:rsidRPr="00B31EDE" w:rsidRDefault="009F547E" w:rsidP="0072125A">
            <w:pPr>
              <w:shd w:val="clear" w:color="auto" w:fill="FFFFFF"/>
              <w:rPr>
                <w:sz w:val="24"/>
                <w:szCs w:val="24"/>
              </w:rPr>
            </w:pPr>
            <w:r w:rsidRPr="009F547E">
              <w:rPr>
                <w:sz w:val="24"/>
                <w:szCs w:val="24"/>
                <w:lang w:val="en-US"/>
              </w:rPr>
              <w:t>III</w:t>
            </w:r>
            <w:r w:rsidRPr="009F547E">
              <w:rPr>
                <w:sz w:val="24"/>
                <w:szCs w:val="24"/>
              </w:rPr>
              <w:t xml:space="preserve"> Международная олимпиада по сольфеджио «</w:t>
            </w:r>
            <w:r w:rsidRPr="009F547E">
              <w:rPr>
                <w:sz w:val="24"/>
                <w:szCs w:val="24"/>
                <w:lang w:val="en-US"/>
              </w:rPr>
              <w:t>Golden</w:t>
            </w:r>
            <w:r w:rsidRPr="009F547E">
              <w:rPr>
                <w:sz w:val="24"/>
                <w:szCs w:val="24"/>
              </w:rPr>
              <w:t xml:space="preserve"> </w:t>
            </w:r>
            <w:r w:rsidRPr="009F547E">
              <w:rPr>
                <w:sz w:val="24"/>
                <w:szCs w:val="24"/>
                <w:lang w:val="en-US"/>
              </w:rPr>
              <w:t>note</w:t>
            </w:r>
            <w:r w:rsidRPr="009F547E">
              <w:rPr>
                <w:sz w:val="24"/>
                <w:szCs w:val="24"/>
              </w:rPr>
              <w:t>» май 2023 Москва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9F547E" w:rsidRDefault="009F547E" w:rsidP="009F547E">
            <w:pPr>
              <w:widowControl w:val="0"/>
              <w:shd w:val="clear" w:color="auto" w:fill="FFFFFF"/>
              <w:tabs>
                <w:tab w:val="left" w:pos="3592"/>
              </w:tabs>
              <w:rPr>
                <w:b/>
                <w:sz w:val="24"/>
                <w:szCs w:val="24"/>
              </w:rPr>
            </w:pPr>
            <w:r w:rsidRPr="00AF2EB0">
              <w:rPr>
                <w:b/>
                <w:sz w:val="24"/>
                <w:szCs w:val="24"/>
              </w:rPr>
              <w:t>Диплом I степени</w:t>
            </w:r>
            <w:r>
              <w:rPr>
                <w:b/>
                <w:sz w:val="24"/>
                <w:szCs w:val="24"/>
              </w:rPr>
              <w:t>- 4</w:t>
            </w:r>
          </w:p>
          <w:p w:rsidR="009F547E" w:rsidRPr="00AF2EB0" w:rsidRDefault="009F547E" w:rsidP="00B31ED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547E" w:rsidRDefault="009F54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9F547E" w:rsidRDefault="009F54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19AA" w:rsidTr="00FA3648">
        <w:trPr>
          <w:jc w:val="right"/>
        </w:trPr>
        <w:tc>
          <w:tcPr>
            <w:tcW w:w="573" w:type="dxa"/>
          </w:tcPr>
          <w:p w:rsidR="000B19AA" w:rsidRDefault="000B19A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0B19AA" w:rsidRPr="000B19AA" w:rsidRDefault="000B19AA" w:rsidP="0072125A">
            <w:pPr>
              <w:shd w:val="clear" w:color="auto" w:fill="FFFFFF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  <w:lang w:val="en-US"/>
              </w:rPr>
              <w:t>V</w:t>
            </w:r>
            <w:r w:rsidRPr="000B19AA">
              <w:rPr>
                <w:sz w:val="24"/>
                <w:szCs w:val="24"/>
              </w:rPr>
              <w:t xml:space="preserve"> Международный конкурс-фестиваль музыкально-художественного творчества «Сибирская звезда» май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0B19AA" w:rsidRPr="00AF2EB0" w:rsidRDefault="000B19AA" w:rsidP="009F547E">
            <w:pPr>
              <w:widowControl w:val="0"/>
              <w:shd w:val="clear" w:color="auto" w:fill="FFFFFF"/>
              <w:tabs>
                <w:tab w:val="left" w:pos="35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Гран-при</w:t>
            </w:r>
          </w:p>
        </w:tc>
        <w:tc>
          <w:tcPr>
            <w:tcW w:w="1417" w:type="dxa"/>
            <w:shd w:val="clear" w:color="auto" w:fill="FFFFFF" w:themeFill="background1"/>
          </w:tcPr>
          <w:p w:rsidR="000B19AA" w:rsidRDefault="000B19A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0B19AA" w:rsidRDefault="000B19A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33231" w:rsidTr="00B4657F">
        <w:trPr>
          <w:jc w:val="right"/>
        </w:trPr>
        <w:tc>
          <w:tcPr>
            <w:tcW w:w="10325" w:type="dxa"/>
            <w:gridSpan w:val="5"/>
            <w:shd w:val="clear" w:color="auto" w:fill="FFFFFF" w:themeFill="background1"/>
          </w:tcPr>
          <w:p w:rsidR="00133231" w:rsidRPr="007A5B2F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A5B2F">
              <w:rPr>
                <w:b/>
                <w:sz w:val="24"/>
                <w:szCs w:val="24"/>
              </w:rPr>
              <w:t>Мероприятия всероссийского уровня</w:t>
            </w:r>
          </w:p>
        </w:tc>
      </w:tr>
      <w:tr w:rsidR="00133231" w:rsidTr="00FA3648">
        <w:trPr>
          <w:jc w:val="right"/>
        </w:trPr>
        <w:tc>
          <w:tcPr>
            <w:tcW w:w="573" w:type="dxa"/>
          </w:tcPr>
          <w:p w:rsidR="00133231" w:rsidRPr="00086531" w:rsidRDefault="00133231">
            <w:pPr>
              <w:widowControl w:val="0"/>
              <w:jc w:val="center"/>
              <w:rPr>
                <w:sz w:val="24"/>
                <w:szCs w:val="24"/>
              </w:rPr>
            </w:pPr>
            <w:r w:rsidRPr="00086531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33231" w:rsidRPr="00086531" w:rsidRDefault="00133231" w:rsidP="0000181D">
            <w:pPr>
              <w:shd w:val="clear" w:color="auto" w:fill="FFFFFF"/>
              <w:rPr>
                <w:sz w:val="24"/>
                <w:szCs w:val="24"/>
              </w:rPr>
            </w:pPr>
            <w:r w:rsidRPr="00086531">
              <w:rPr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086531">
              <w:rPr>
                <w:sz w:val="24"/>
                <w:szCs w:val="24"/>
              </w:rPr>
              <w:t>инструментального</w:t>
            </w:r>
            <w:proofErr w:type="gramEnd"/>
            <w:r w:rsidRPr="00086531">
              <w:rPr>
                <w:sz w:val="24"/>
                <w:szCs w:val="24"/>
              </w:rPr>
              <w:t xml:space="preserve"> </w:t>
            </w:r>
            <w:proofErr w:type="spellStart"/>
            <w:r w:rsidRPr="00086531">
              <w:rPr>
                <w:sz w:val="24"/>
                <w:szCs w:val="24"/>
              </w:rPr>
              <w:t>исподнительства</w:t>
            </w:r>
            <w:proofErr w:type="spellEnd"/>
            <w:r w:rsidRPr="00086531">
              <w:rPr>
                <w:sz w:val="24"/>
                <w:szCs w:val="24"/>
              </w:rPr>
              <w:t xml:space="preserve"> «Юный музыкант» ноябрь 2022         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133231" w:rsidRPr="00AF2EB0" w:rsidRDefault="00133231" w:rsidP="00AF2EB0">
            <w:pPr>
              <w:widowControl w:val="0"/>
              <w:rPr>
                <w:b/>
                <w:sz w:val="24"/>
                <w:szCs w:val="24"/>
              </w:rPr>
            </w:pPr>
            <w:r w:rsidRPr="00AF2EB0">
              <w:rPr>
                <w:b/>
                <w:sz w:val="24"/>
                <w:szCs w:val="24"/>
              </w:rPr>
              <w:t>Диплом I степени</w:t>
            </w:r>
            <w:r>
              <w:rPr>
                <w:b/>
                <w:sz w:val="24"/>
                <w:szCs w:val="24"/>
              </w:rPr>
              <w:t xml:space="preserve"> -1</w:t>
            </w:r>
          </w:p>
          <w:p w:rsidR="00133231" w:rsidRPr="00AC043D" w:rsidRDefault="00133231" w:rsidP="00AF2EB0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3231" w:rsidRDefault="00133231" w:rsidP="00133231">
            <w:pPr>
              <w:widowControl w:val="0"/>
              <w:rPr>
                <w:b/>
                <w:sz w:val="24"/>
                <w:szCs w:val="24"/>
              </w:rPr>
            </w:pPr>
            <w:r w:rsidRPr="00AF2EB0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248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33231" w:rsidTr="00FA3648">
        <w:trPr>
          <w:jc w:val="right"/>
        </w:trPr>
        <w:tc>
          <w:tcPr>
            <w:tcW w:w="573" w:type="dxa"/>
          </w:tcPr>
          <w:p w:rsidR="00133231" w:rsidRPr="00086531" w:rsidRDefault="00133231">
            <w:pPr>
              <w:widowControl w:val="0"/>
              <w:jc w:val="center"/>
              <w:rPr>
                <w:sz w:val="24"/>
                <w:szCs w:val="24"/>
              </w:rPr>
            </w:pPr>
            <w:r w:rsidRPr="00086531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133231" w:rsidRPr="00086531" w:rsidRDefault="00133231" w:rsidP="0072125A">
            <w:pPr>
              <w:shd w:val="clear" w:color="auto" w:fill="FFFFFF"/>
              <w:rPr>
                <w:sz w:val="24"/>
                <w:szCs w:val="24"/>
              </w:rPr>
            </w:pPr>
            <w:r w:rsidRPr="00086531">
              <w:rPr>
                <w:sz w:val="24"/>
                <w:szCs w:val="24"/>
              </w:rPr>
              <w:t>Всероссийский  Фестиваль Культуры и Искусств «Легенды России» февраль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133231" w:rsidRPr="00FA3648" w:rsidRDefault="00133231" w:rsidP="00FA3648">
            <w:pPr>
              <w:widowControl w:val="0"/>
              <w:rPr>
                <w:b/>
                <w:sz w:val="24"/>
                <w:szCs w:val="24"/>
              </w:rPr>
            </w:pPr>
            <w:r w:rsidRPr="00FA3648">
              <w:rPr>
                <w:b/>
                <w:sz w:val="24"/>
                <w:szCs w:val="24"/>
              </w:rPr>
              <w:t>Диплом I степени</w:t>
            </w:r>
            <w:r>
              <w:rPr>
                <w:b/>
                <w:sz w:val="24"/>
                <w:szCs w:val="24"/>
              </w:rPr>
              <w:t xml:space="preserve"> - 4</w:t>
            </w:r>
          </w:p>
          <w:p w:rsidR="00133231" w:rsidRPr="00AC043D" w:rsidRDefault="00133231" w:rsidP="00FA3648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33231" w:rsidTr="00FA3648">
        <w:trPr>
          <w:jc w:val="right"/>
        </w:trPr>
        <w:tc>
          <w:tcPr>
            <w:tcW w:w="573" w:type="dxa"/>
          </w:tcPr>
          <w:p w:rsidR="00133231" w:rsidRPr="00086531" w:rsidRDefault="001332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133231" w:rsidRPr="00086531" w:rsidRDefault="00133231" w:rsidP="0072125A">
            <w:pPr>
              <w:shd w:val="clear" w:color="auto" w:fill="FFFFFF"/>
              <w:rPr>
                <w:sz w:val="24"/>
                <w:szCs w:val="24"/>
              </w:rPr>
            </w:pPr>
            <w:r w:rsidRPr="00086531">
              <w:rPr>
                <w:sz w:val="24"/>
                <w:szCs w:val="24"/>
              </w:rPr>
              <w:t xml:space="preserve">Всероссийский проект юных талантов </w:t>
            </w:r>
            <w:proofErr w:type="spellStart"/>
            <w:r w:rsidRPr="00086531">
              <w:rPr>
                <w:sz w:val="24"/>
                <w:szCs w:val="24"/>
                <w:lang w:val="en-US"/>
              </w:rPr>
              <w:lastRenderedPageBreak/>
              <w:t>Talantonline</w:t>
            </w:r>
            <w:proofErr w:type="spellEnd"/>
            <w:r w:rsidRPr="00086531">
              <w:rPr>
                <w:sz w:val="24"/>
                <w:szCs w:val="24"/>
              </w:rPr>
              <w:t>.</w:t>
            </w:r>
            <w:proofErr w:type="spellStart"/>
            <w:r w:rsidRPr="0008653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86531">
              <w:rPr>
                <w:sz w:val="24"/>
                <w:szCs w:val="24"/>
              </w:rPr>
              <w:t xml:space="preserve">  январь 2023  Москва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133231" w:rsidRPr="00CC659B" w:rsidRDefault="00133231" w:rsidP="0021690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3231" w:rsidRPr="00FA3648" w:rsidRDefault="00133231" w:rsidP="00133231">
            <w:pPr>
              <w:widowControl w:val="0"/>
              <w:rPr>
                <w:b/>
                <w:sz w:val="24"/>
                <w:szCs w:val="24"/>
              </w:rPr>
            </w:pPr>
            <w:r w:rsidRPr="00FA3648">
              <w:rPr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1248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33231" w:rsidTr="00FA3648">
        <w:trPr>
          <w:jc w:val="right"/>
        </w:trPr>
        <w:tc>
          <w:tcPr>
            <w:tcW w:w="573" w:type="dxa"/>
          </w:tcPr>
          <w:p w:rsidR="00133231" w:rsidRPr="00086531" w:rsidRDefault="001332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</w:tcPr>
          <w:p w:rsidR="00133231" w:rsidRPr="0072125A" w:rsidRDefault="00133231" w:rsidP="0072125A">
            <w:pPr>
              <w:shd w:val="clear" w:color="auto" w:fill="FFFFFF"/>
              <w:rPr>
                <w:sz w:val="24"/>
                <w:szCs w:val="24"/>
              </w:rPr>
            </w:pPr>
            <w:r w:rsidRPr="0072125A">
              <w:rPr>
                <w:sz w:val="24"/>
                <w:szCs w:val="24"/>
              </w:rPr>
              <w:t>Всероссийский конкурс ансамблевого исполнения «Музицируем вместе» март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133231" w:rsidRPr="00FA3648" w:rsidRDefault="00133231" w:rsidP="00FA3648">
            <w:pPr>
              <w:widowControl w:val="0"/>
              <w:rPr>
                <w:b/>
                <w:sz w:val="24"/>
                <w:szCs w:val="24"/>
              </w:rPr>
            </w:pPr>
            <w:r w:rsidRPr="00FA3648">
              <w:rPr>
                <w:b/>
                <w:sz w:val="24"/>
                <w:szCs w:val="24"/>
              </w:rPr>
              <w:t>Диплом I степени</w:t>
            </w:r>
            <w:r>
              <w:rPr>
                <w:b/>
                <w:sz w:val="24"/>
                <w:szCs w:val="24"/>
              </w:rPr>
              <w:t xml:space="preserve"> -3</w:t>
            </w:r>
          </w:p>
          <w:p w:rsidR="00133231" w:rsidRPr="00CC659B" w:rsidRDefault="00133231" w:rsidP="00FA3648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3231" w:rsidRPr="00FA3648" w:rsidRDefault="00133231" w:rsidP="00FA3648">
            <w:pPr>
              <w:widowControl w:val="0"/>
              <w:rPr>
                <w:b/>
                <w:sz w:val="24"/>
                <w:szCs w:val="24"/>
              </w:rPr>
            </w:pPr>
            <w:r w:rsidRPr="00FA3648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-3</w:t>
            </w:r>
          </w:p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33231" w:rsidTr="00FA3648">
        <w:trPr>
          <w:jc w:val="right"/>
        </w:trPr>
        <w:tc>
          <w:tcPr>
            <w:tcW w:w="573" w:type="dxa"/>
          </w:tcPr>
          <w:p w:rsidR="00133231" w:rsidRPr="0072125A" w:rsidRDefault="002236EF" w:rsidP="00721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133231" w:rsidRPr="002236EF" w:rsidRDefault="002236EF" w:rsidP="0072125A">
            <w:pPr>
              <w:shd w:val="clear" w:color="auto" w:fill="FFFFFF"/>
              <w:rPr>
                <w:sz w:val="24"/>
                <w:szCs w:val="24"/>
              </w:rPr>
            </w:pPr>
            <w:r w:rsidRPr="002236EF">
              <w:rPr>
                <w:sz w:val="24"/>
                <w:szCs w:val="24"/>
              </w:rPr>
              <w:t>Всероссийский фестиваль культуры и искусств «Золотой кубок России» май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133231" w:rsidRPr="00CC659B" w:rsidRDefault="002236EF" w:rsidP="004064E9">
            <w:pPr>
              <w:widowControl w:val="0"/>
              <w:rPr>
                <w:b/>
                <w:sz w:val="24"/>
                <w:szCs w:val="24"/>
              </w:rPr>
            </w:pPr>
            <w:r w:rsidRPr="00FA3648">
              <w:rPr>
                <w:b/>
                <w:sz w:val="24"/>
                <w:szCs w:val="24"/>
              </w:rPr>
              <w:t>Диплом I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133231" w:rsidRDefault="0013323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36EF" w:rsidTr="00FA3648">
        <w:trPr>
          <w:jc w:val="right"/>
        </w:trPr>
        <w:tc>
          <w:tcPr>
            <w:tcW w:w="573" w:type="dxa"/>
          </w:tcPr>
          <w:p w:rsidR="002236EF" w:rsidRPr="0072125A" w:rsidRDefault="002236EF" w:rsidP="00721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236EF" w:rsidRPr="002236EF" w:rsidRDefault="002236EF" w:rsidP="00E81BDF">
            <w:pPr>
              <w:shd w:val="clear" w:color="auto" w:fill="FFFFFF"/>
              <w:rPr>
                <w:sz w:val="24"/>
                <w:szCs w:val="24"/>
              </w:rPr>
            </w:pPr>
            <w:r w:rsidRPr="002236EF">
              <w:rPr>
                <w:sz w:val="24"/>
                <w:szCs w:val="24"/>
                <w:lang w:val="en-US"/>
              </w:rPr>
              <w:t>XVI</w:t>
            </w:r>
            <w:r w:rsidRPr="002236EF">
              <w:rPr>
                <w:sz w:val="24"/>
                <w:szCs w:val="24"/>
              </w:rPr>
              <w:t xml:space="preserve"> </w:t>
            </w:r>
            <w:r w:rsidRPr="002236EF">
              <w:rPr>
                <w:sz w:val="24"/>
                <w:szCs w:val="24"/>
              </w:rPr>
              <w:t>Всероссийский конкурс</w:t>
            </w:r>
            <w:r w:rsidRPr="002236EF">
              <w:rPr>
                <w:sz w:val="24"/>
                <w:szCs w:val="24"/>
              </w:rPr>
              <w:t xml:space="preserve"> исполнительских искусств «Арт-Экспресс» май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2236EF" w:rsidRPr="00CC659B" w:rsidRDefault="002236EF" w:rsidP="004064E9">
            <w:pPr>
              <w:widowControl w:val="0"/>
              <w:rPr>
                <w:b/>
                <w:sz w:val="24"/>
                <w:szCs w:val="24"/>
              </w:rPr>
            </w:pPr>
            <w:r w:rsidRPr="00FA3648">
              <w:rPr>
                <w:b/>
                <w:sz w:val="24"/>
                <w:szCs w:val="24"/>
              </w:rPr>
              <w:t>Диплом I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36EF" w:rsidTr="00FA3648">
        <w:trPr>
          <w:jc w:val="right"/>
        </w:trPr>
        <w:tc>
          <w:tcPr>
            <w:tcW w:w="573" w:type="dxa"/>
          </w:tcPr>
          <w:p w:rsidR="002236EF" w:rsidRPr="0072125A" w:rsidRDefault="002236EF" w:rsidP="00721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236EF" w:rsidRPr="002236EF" w:rsidRDefault="002236EF" w:rsidP="00E81BDF">
            <w:pPr>
              <w:shd w:val="clear" w:color="auto" w:fill="FFFFFF"/>
              <w:rPr>
                <w:sz w:val="24"/>
                <w:szCs w:val="24"/>
              </w:rPr>
            </w:pPr>
            <w:r w:rsidRPr="002236EF">
              <w:rPr>
                <w:sz w:val="24"/>
                <w:szCs w:val="24"/>
                <w:lang w:val="en-US"/>
              </w:rPr>
              <w:t>III</w:t>
            </w:r>
            <w:r w:rsidRPr="002236EF">
              <w:rPr>
                <w:sz w:val="24"/>
                <w:szCs w:val="24"/>
              </w:rPr>
              <w:t xml:space="preserve"> Всероссийский  конкурс юных исполнителей «Русское сердце живет в балалайке» май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2236EF" w:rsidRPr="00CC659B" w:rsidRDefault="002236EF" w:rsidP="004064E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36EF" w:rsidRPr="00FA3648" w:rsidRDefault="002236EF" w:rsidP="002236EF">
            <w:pPr>
              <w:widowControl w:val="0"/>
              <w:rPr>
                <w:b/>
                <w:sz w:val="24"/>
                <w:szCs w:val="24"/>
              </w:rPr>
            </w:pPr>
            <w:r w:rsidRPr="00FA3648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2236EF" w:rsidRDefault="002236EF" w:rsidP="002236E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36EF" w:rsidTr="007539B0">
        <w:trPr>
          <w:jc w:val="right"/>
        </w:trPr>
        <w:tc>
          <w:tcPr>
            <w:tcW w:w="10325" w:type="dxa"/>
            <w:gridSpan w:val="5"/>
            <w:shd w:val="clear" w:color="auto" w:fill="FFFFFF" w:themeFill="background1"/>
          </w:tcPr>
          <w:p w:rsidR="002236EF" w:rsidRDefault="002236EF" w:rsidP="008A70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межрегионального уровня</w:t>
            </w:r>
          </w:p>
        </w:tc>
      </w:tr>
      <w:tr w:rsidR="002236EF" w:rsidTr="00FA3648">
        <w:trPr>
          <w:jc w:val="right"/>
        </w:trPr>
        <w:tc>
          <w:tcPr>
            <w:tcW w:w="573" w:type="dxa"/>
          </w:tcPr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2236EF" w:rsidRPr="00140D09" w:rsidRDefault="002236EF" w:rsidP="0000181D">
            <w:pPr>
              <w:shd w:val="clear" w:color="auto" w:fill="FFFFFF"/>
              <w:rPr>
                <w:sz w:val="24"/>
                <w:szCs w:val="24"/>
              </w:rPr>
            </w:pPr>
            <w:r w:rsidRPr="00835F41">
              <w:rPr>
                <w:sz w:val="24"/>
                <w:szCs w:val="24"/>
                <w:lang w:val="en-US"/>
              </w:rPr>
              <w:t>VIII</w:t>
            </w:r>
            <w:r w:rsidRPr="00835F41">
              <w:rPr>
                <w:sz w:val="24"/>
                <w:szCs w:val="24"/>
              </w:rPr>
              <w:t xml:space="preserve"> межрегиональный конкурс молодых исполнителей на классической гитаре имени Ю. А. Зырянова март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2236EF" w:rsidRPr="00835F41" w:rsidRDefault="002236EF" w:rsidP="00835F41">
            <w:pPr>
              <w:widowControl w:val="0"/>
              <w:rPr>
                <w:b/>
                <w:sz w:val="24"/>
                <w:szCs w:val="24"/>
              </w:rPr>
            </w:pPr>
            <w:r w:rsidRPr="00835F41">
              <w:rPr>
                <w:b/>
                <w:sz w:val="24"/>
                <w:szCs w:val="24"/>
              </w:rPr>
              <w:t>Диплом III степени</w:t>
            </w:r>
          </w:p>
          <w:p w:rsidR="002236EF" w:rsidRDefault="002236EF" w:rsidP="00835F41">
            <w:pPr>
              <w:widowControl w:val="0"/>
              <w:rPr>
                <w:sz w:val="24"/>
                <w:szCs w:val="24"/>
              </w:rPr>
            </w:pPr>
            <w:r w:rsidRPr="00835F41">
              <w:rPr>
                <w:b/>
                <w:sz w:val="24"/>
                <w:szCs w:val="24"/>
              </w:rPr>
              <w:t>Диплом III степени</w:t>
            </w:r>
          </w:p>
        </w:tc>
        <w:tc>
          <w:tcPr>
            <w:tcW w:w="1417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36EF" w:rsidTr="00FA3648">
        <w:trPr>
          <w:jc w:val="right"/>
        </w:trPr>
        <w:tc>
          <w:tcPr>
            <w:tcW w:w="573" w:type="dxa"/>
          </w:tcPr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236EF" w:rsidRPr="00140D09" w:rsidRDefault="002236EF" w:rsidP="000018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36EF" w:rsidTr="007539B0">
        <w:trPr>
          <w:jc w:val="right"/>
        </w:trPr>
        <w:tc>
          <w:tcPr>
            <w:tcW w:w="10325" w:type="dxa"/>
            <w:gridSpan w:val="5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регионального (областного) уровня</w:t>
            </w:r>
          </w:p>
        </w:tc>
      </w:tr>
      <w:tr w:rsidR="002236EF" w:rsidTr="00FA3648">
        <w:trPr>
          <w:jc w:val="right"/>
        </w:trPr>
        <w:tc>
          <w:tcPr>
            <w:tcW w:w="573" w:type="dxa"/>
          </w:tcPr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236EF" w:rsidRPr="00486EEC" w:rsidRDefault="002236EF" w:rsidP="001E0D6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F2EB0">
              <w:rPr>
                <w:sz w:val="24"/>
                <w:szCs w:val="24"/>
              </w:rPr>
              <w:t>Региональный конкурс гитарного исполнительства «Путь к совершенству» декабрь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2236EF" w:rsidRPr="00835F41" w:rsidRDefault="002236EF" w:rsidP="007539B0">
            <w:pPr>
              <w:widowControl w:val="0"/>
              <w:rPr>
                <w:sz w:val="24"/>
                <w:szCs w:val="24"/>
              </w:rPr>
            </w:pPr>
            <w:r w:rsidRPr="00835F41">
              <w:rPr>
                <w:b/>
                <w:bCs/>
                <w:sz w:val="24"/>
                <w:szCs w:val="24"/>
              </w:rPr>
              <w:t xml:space="preserve">Диплом </w:t>
            </w:r>
            <w:r w:rsidRPr="00835F41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35F41">
              <w:rPr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b/>
                <w:bCs/>
                <w:sz w:val="24"/>
                <w:szCs w:val="24"/>
              </w:rPr>
              <w:t xml:space="preserve"> -1</w:t>
            </w:r>
          </w:p>
        </w:tc>
        <w:tc>
          <w:tcPr>
            <w:tcW w:w="1417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36EF" w:rsidTr="00FA3648">
        <w:trPr>
          <w:jc w:val="right"/>
        </w:trPr>
        <w:tc>
          <w:tcPr>
            <w:tcW w:w="573" w:type="dxa"/>
          </w:tcPr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236EF" w:rsidRPr="00486EEC" w:rsidRDefault="002236EF" w:rsidP="001E0D6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35F41">
              <w:rPr>
                <w:sz w:val="24"/>
                <w:szCs w:val="24"/>
              </w:rPr>
              <w:t>Региональный фестиваль юных музыкантов – первоклассников « Смелее малыш» март2023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2236EF" w:rsidRDefault="002236EF" w:rsidP="007539B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36EF" w:rsidRDefault="002236EF" w:rsidP="00133231">
            <w:pPr>
              <w:widowControl w:val="0"/>
              <w:rPr>
                <w:b/>
                <w:sz w:val="24"/>
                <w:szCs w:val="24"/>
              </w:rPr>
            </w:pPr>
            <w:r w:rsidRPr="00835F41">
              <w:rPr>
                <w:b/>
                <w:bCs/>
                <w:sz w:val="24"/>
                <w:szCs w:val="24"/>
              </w:rPr>
              <w:t>Диплом</w:t>
            </w:r>
            <w:r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1248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36EF" w:rsidTr="00FA3648">
        <w:trPr>
          <w:jc w:val="right"/>
        </w:trPr>
        <w:tc>
          <w:tcPr>
            <w:tcW w:w="573" w:type="dxa"/>
          </w:tcPr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236EF" w:rsidRPr="00486EEC" w:rsidRDefault="002236EF" w:rsidP="001E0D6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236EF" w:rsidRDefault="002236EF" w:rsidP="00B46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36EF" w:rsidRPr="00B4657F" w:rsidRDefault="002236EF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36EF" w:rsidTr="00FA3648">
        <w:trPr>
          <w:jc w:val="right"/>
        </w:trPr>
        <w:tc>
          <w:tcPr>
            <w:tcW w:w="573" w:type="dxa"/>
          </w:tcPr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236EF" w:rsidRPr="00486EEC" w:rsidRDefault="002236EF" w:rsidP="000018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236EF" w:rsidRDefault="002236EF" w:rsidP="00B4657F">
            <w:pPr>
              <w:widowControl w:val="0"/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36EF" w:rsidTr="00FA3648">
        <w:trPr>
          <w:jc w:val="right"/>
        </w:trPr>
        <w:tc>
          <w:tcPr>
            <w:tcW w:w="573" w:type="dxa"/>
          </w:tcPr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236EF" w:rsidRPr="00486EEC" w:rsidRDefault="002236EF" w:rsidP="000018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236EF" w:rsidRPr="00CC659B" w:rsidRDefault="002236EF" w:rsidP="00B4657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36EF" w:rsidRPr="00CC659B" w:rsidRDefault="002236EF" w:rsidP="004E239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36EF" w:rsidTr="00FA3648">
        <w:trPr>
          <w:jc w:val="right"/>
        </w:trPr>
        <w:tc>
          <w:tcPr>
            <w:tcW w:w="573" w:type="dxa"/>
          </w:tcPr>
          <w:p w:rsidR="002236EF" w:rsidRDefault="002236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236EF" w:rsidRPr="004064E9" w:rsidRDefault="002236EF" w:rsidP="000018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236EF" w:rsidRPr="00CC659B" w:rsidRDefault="002236EF" w:rsidP="003F51F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36EF" w:rsidRPr="00CC659B" w:rsidRDefault="002236EF" w:rsidP="004E239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2236EF" w:rsidRDefault="002236E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435F" w:rsidRDefault="009D135E">
      <w:pPr>
        <w:widowControl w:val="0"/>
        <w:jc w:val="both"/>
        <w:rPr>
          <w:b/>
        </w:rPr>
      </w:pPr>
      <w:r>
        <w:t>5.2. Участие в конкурсах, фестивалях, выставках муниципального</w:t>
      </w:r>
      <w:r w:rsidR="00CC2FA5">
        <w:t>,</w:t>
      </w:r>
      <w:r>
        <w:t xml:space="preserve"> школьного уровня:</w:t>
      </w:r>
    </w:p>
    <w:tbl>
      <w:tblPr>
        <w:tblStyle w:val="af7"/>
        <w:tblW w:w="128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73"/>
        <w:gridCol w:w="2835"/>
        <w:gridCol w:w="1276"/>
        <w:gridCol w:w="1417"/>
        <w:gridCol w:w="2262"/>
      </w:tblGrid>
      <w:tr w:rsidR="0085435F" w:rsidTr="00DC103F">
        <w:trPr>
          <w:gridAfter w:val="1"/>
          <w:wAfter w:w="2262" w:type="dxa"/>
        </w:trPr>
        <w:tc>
          <w:tcPr>
            <w:tcW w:w="709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73" w:type="dxa"/>
            <w:vMerge w:val="restart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528" w:type="dxa"/>
            <w:gridSpan w:val="3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85435F" w:rsidTr="00DC103F">
        <w:trPr>
          <w:gridAfter w:val="1"/>
          <w:wAfter w:w="2262" w:type="dxa"/>
        </w:trPr>
        <w:tc>
          <w:tcPr>
            <w:tcW w:w="709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85435F" w:rsidRDefault="0085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(какой степени),</w:t>
            </w:r>
          </w:p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1276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Дипломант,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  <w:tc>
          <w:tcPr>
            <w:tcW w:w="1417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Участник,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чел.</w:t>
            </w:r>
          </w:p>
        </w:tc>
      </w:tr>
      <w:tr w:rsidR="0085435F" w:rsidTr="00DC103F">
        <w:trPr>
          <w:gridAfter w:val="1"/>
          <w:wAfter w:w="2262" w:type="dxa"/>
        </w:trPr>
        <w:tc>
          <w:tcPr>
            <w:tcW w:w="10610" w:type="dxa"/>
            <w:gridSpan w:val="5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муниципального уровня</w:t>
            </w:r>
          </w:p>
        </w:tc>
      </w:tr>
      <w:tr w:rsidR="00D554A1" w:rsidTr="007539B0">
        <w:trPr>
          <w:gridAfter w:val="1"/>
          <w:wAfter w:w="2262" w:type="dxa"/>
        </w:trPr>
        <w:tc>
          <w:tcPr>
            <w:tcW w:w="709" w:type="dxa"/>
          </w:tcPr>
          <w:p w:rsidR="00D554A1" w:rsidRDefault="00D554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73" w:type="dxa"/>
          </w:tcPr>
          <w:p w:rsidR="00FA3648" w:rsidRPr="00FA3648" w:rsidRDefault="00FA3648" w:rsidP="00FA3648">
            <w:pPr>
              <w:widowControl w:val="0"/>
              <w:shd w:val="clear" w:color="auto" w:fill="FFFFFF"/>
              <w:tabs>
                <w:tab w:val="left" w:pos="2175"/>
              </w:tabs>
              <w:autoSpaceDE/>
              <w:autoSpaceDN/>
              <w:rPr>
                <w:sz w:val="24"/>
                <w:szCs w:val="24"/>
              </w:rPr>
            </w:pPr>
            <w:r w:rsidRPr="00FA3648">
              <w:rPr>
                <w:sz w:val="24"/>
                <w:szCs w:val="24"/>
              </w:rPr>
              <w:t xml:space="preserve">Городской конкурс детского рисунка «Палитра талантов» </w:t>
            </w:r>
          </w:p>
          <w:p w:rsidR="00D554A1" w:rsidRPr="00FA3648" w:rsidRDefault="00FA3648" w:rsidP="00FA3648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FA3648">
              <w:rPr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554A1" w:rsidRPr="00835F41" w:rsidRDefault="00835F41" w:rsidP="00373A4B">
            <w:pPr>
              <w:widowControl w:val="0"/>
              <w:rPr>
                <w:sz w:val="24"/>
                <w:szCs w:val="24"/>
              </w:rPr>
            </w:pPr>
            <w:r w:rsidRPr="00835F41">
              <w:rPr>
                <w:b/>
                <w:bCs/>
                <w:sz w:val="24"/>
                <w:szCs w:val="24"/>
              </w:rPr>
              <w:t xml:space="preserve">Диплом </w:t>
            </w:r>
            <w:r w:rsidRPr="00835F4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35F41">
              <w:rPr>
                <w:b/>
                <w:bCs/>
                <w:sz w:val="24"/>
                <w:szCs w:val="24"/>
              </w:rPr>
              <w:t xml:space="preserve"> степени</w:t>
            </w:r>
            <w:r>
              <w:rPr>
                <w:b/>
                <w:bCs/>
                <w:sz w:val="24"/>
                <w:szCs w:val="24"/>
              </w:rPr>
              <w:t xml:space="preserve"> -10</w:t>
            </w:r>
          </w:p>
        </w:tc>
        <w:tc>
          <w:tcPr>
            <w:tcW w:w="1276" w:type="dxa"/>
            <w:shd w:val="clear" w:color="auto" w:fill="FFFFFF" w:themeFill="background1"/>
          </w:tcPr>
          <w:p w:rsidR="00D554A1" w:rsidRDefault="00D554A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554A1" w:rsidRDefault="00D554A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B854C8">
        <w:trPr>
          <w:gridAfter w:val="1"/>
          <w:wAfter w:w="2262" w:type="dxa"/>
        </w:trPr>
        <w:tc>
          <w:tcPr>
            <w:tcW w:w="709" w:type="dxa"/>
          </w:tcPr>
          <w:p w:rsidR="00FA3648" w:rsidRDefault="00CC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73" w:type="dxa"/>
          </w:tcPr>
          <w:p w:rsidR="00FA3648" w:rsidRPr="00FA3648" w:rsidRDefault="00FA3648" w:rsidP="0072125A">
            <w:pPr>
              <w:widowControl w:val="0"/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FA3648">
              <w:rPr>
                <w:sz w:val="24"/>
                <w:szCs w:val="24"/>
                <w:lang w:val="en-US"/>
              </w:rPr>
              <w:t>XI</w:t>
            </w:r>
            <w:r w:rsidRPr="00FA3648">
              <w:rPr>
                <w:sz w:val="24"/>
                <w:szCs w:val="24"/>
              </w:rPr>
              <w:t xml:space="preserve"> Открытый городской конкурс –фестиваль юных исполнителей на фортепиано «Музыка! Фантазия! Игра! декабрь 2022 Новосибирск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835F41" w:rsidRPr="00835F41" w:rsidRDefault="00835F41" w:rsidP="00835F41">
            <w:pPr>
              <w:widowControl w:val="0"/>
              <w:rPr>
                <w:b/>
                <w:sz w:val="24"/>
                <w:szCs w:val="24"/>
              </w:rPr>
            </w:pPr>
            <w:r w:rsidRPr="00835F41">
              <w:rPr>
                <w:b/>
                <w:sz w:val="24"/>
                <w:szCs w:val="24"/>
              </w:rPr>
              <w:t>Диплом III степени</w:t>
            </w:r>
          </w:p>
          <w:p w:rsidR="00FA3648" w:rsidRPr="00B854C8" w:rsidRDefault="00835F41" w:rsidP="00835F41">
            <w:pPr>
              <w:widowControl w:val="0"/>
              <w:rPr>
                <w:b/>
                <w:sz w:val="24"/>
                <w:szCs w:val="24"/>
              </w:rPr>
            </w:pPr>
            <w:r w:rsidRPr="00835F41">
              <w:rPr>
                <w:b/>
                <w:sz w:val="24"/>
                <w:szCs w:val="24"/>
              </w:rPr>
              <w:t>Диплом I степени</w:t>
            </w:r>
          </w:p>
        </w:tc>
        <w:tc>
          <w:tcPr>
            <w:tcW w:w="1276" w:type="dxa"/>
            <w:shd w:val="clear" w:color="auto" w:fill="FFFFFF" w:themeFill="background1"/>
          </w:tcPr>
          <w:p w:rsidR="00FA3648" w:rsidRDefault="00FA3648" w:rsidP="00B854C8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B854C8">
        <w:trPr>
          <w:gridAfter w:val="1"/>
          <w:wAfter w:w="2262" w:type="dxa"/>
        </w:trPr>
        <w:tc>
          <w:tcPr>
            <w:tcW w:w="709" w:type="dxa"/>
          </w:tcPr>
          <w:p w:rsidR="00FA3648" w:rsidRDefault="00CC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73" w:type="dxa"/>
          </w:tcPr>
          <w:p w:rsidR="00FA3648" w:rsidRPr="00FA3648" w:rsidRDefault="00FA3648" w:rsidP="0072125A">
            <w:pPr>
              <w:widowControl w:val="0"/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FA3648">
              <w:rPr>
                <w:sz w:val="24"/>
                <w:szCs w:val="24"/>
              </w:rPr>
              <w:t>Городской художественный конкурс «Чудеса под Новый год» декабрь 2022 Новосибирск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FA3648" w:rsidRPr="00835F41" w:rsidRDefault="00835F41" w:rsidP="00B854C8">
            <w:pPr>
              <w:widowControl w:val="0"/>
              <w:rPr>
                <w:sz w:val="24"/>
                <w:szCs w:val="24"/>
              </w:rPr>
            </w:pPr>
            <w:r w:rsidRPr="00835F41">
              <w:rPr>
                <w:b/>
                <w:bCs/>
                <w:sz w:val="24"/>
                <w:szCs w:val="24"/>
              </w:rPr>
              <w:t xml:space="preserve">Диплом </w:t>
            </w:r>
            <w:r w:rsidRPr="00835F41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835F41">
              <w:rPr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shd w:val="clear" w:color="auto" w:fill="FFFFFF" w:themeFill="background1"/>
          </w:tcPr>
          <w:p w:rsidR="00FA3648" w:rsidRPr="00B854C8" w:rsidRDefault="00FA3648" w:rsidP="007770E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B854C8">
        <w:trPr>
          <w:gridAfter w:val="1"/>
          <w:wAfter w:w="2262" w:type="dxa"/>
        </w:trPr>
        <w:tc>
          <w:tcPr>
            <w:tcW w:w="709" w:type="dxa"/>
          </w:tcPr>
          <w:p w:rsidR="00FA3648" w:rsidRDefault="00CC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73" w:type="dxa"/>
          </w:tcPr>
          <w:p w:rsidR="00FA3648" w:rsidRPr="00835F41" w:rsidRDefault="00FA3648" w:rsidP="0072125A">
            <w:pPr>
              <w:widowControl w:val="0"/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835F41">
              <w:rPr>
                <w:sz w:val="24"/>
                <w:szCs w:val="24"/>
              </w:rPr>
              <w:t>Городской фестиваль «</w:t>
            </w:r>
            <w:r w:rsidRPr="00835F41">
              <w:rPr>
                <w:sz w:val="24"/>
                <w:szCs w:val="24"/>
                <w:lang w:val="en-US"/>
              </w:rPr>
              <w:t>Viva</w:t>
            </w:r>
            <w:r w:rsidRPr="00835F41">
              <w:rPr>
                <w:sz w:val="24"/>
                <w:szCs w:val="24"/>
              </w:rPr>
              <w:t xml:space="preserve">, </w:t>
            </w:r>
            <w:proofErr w:type="spellStart"/>
            <w:r w:rsidRPr="00835F41">
              <w:rPr>
                <w:sz w:val="24"/>
                <w:szCs w:val="24"/>
                <w:lang w:val="en-US"/>
              </w:rPr>
              <w:t>Muzic</w:t>
            </w:r>
            <w:proofErr w:type="spellEnd"/>
            <w:r w:rsidRPr="00835F41">
              <w:rPr>
                <w:sz w:val="24"/>
                <w:szCs w:val="24"/>
              </w:rPr>
              <w:t xml:space="preserve">!»  март 2023 Новосибирск </w:t>
            </w:r>
          </w:p>
        </w:tc>
        <w:tc>
          <w:tcPr>
            <w:tcW w:w="2835" w:type="dxa"/>
            <w:shd w:val="clear" w:color="auto" w:fill="FFFFFF" w:themeFill="background1"/>
          </w:tcPr>
          <w:p w:rsidR="00A41C42" w:rsidRPr="00373A4B" w:rsidRDefault="00A41C42" w:rsidP="00A41C42">
            <w:pPr>
              <w:widowControl w:val="0"/>
              <w:rPr>
                <w:b/>
                <w:sz w:val="24"/>
                <w:szCs w:val="24"/>
              </w:rPr>
            </w:pPr>
            <w:r w:rsidRPr="00373A4B">
              <w:rPr>
                <w:b/>
                <w:sz w:val="24"/>
                <w:szCs w:val="24"/>
              </w:rPr>
              <w:t>Диплом II степени</w:t>
            </w:r>
          </w:p>
          <w:p w:rsidR="00FA3648" w:rsidRPr="00E63DD1" w:rsidRDefault="00A41C42" w:rsidP="00A41C42">
            <w:pPr>
              <w:widowControl w:val="0"/>
              <w:rPr>
                <w:sz w:val="24"/>
                <w:szCs w:val="24"/>
              </w:rPr>
            </w:pPr>
            <w:r w:rsidRPr="00373A4B">
              <w:rPr>
                <w:b/>
                <w:sz w:val="24"/>
                <w:szCs w:val="24"/>
              </w:rPr>
              <w:t>Диплом III степени</w:t>
            </w:r>
          </w:p>
        </w:tc>
        <w:tc>
          <w:tcPr>
            <w:tcW w:w="1276" w:type="dxa"/>
            <w:shd w:val="clear" w:color="auto" w:fill="FFFFFF" w:themeFill="background1"/>
          </w:tcPr>
          <w:p w:rsidR="00FA3648" w:rsidRPr="00B854C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B854C8">
        <w:trPr>
          <w:gridAfter w:val="1"/>
          <w:wAfter w:w="2262" w:type="dxa"/>
        </w:trPr>
        <w:tc>
          <w:tcPr>
            <w:tcW w:w="709" w:type="dxa"/>
          </w:tcPr>
          <w:p w:rsidR="00FA3648" w:rsidRDefault="00CC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73" w:type="dxa"/>
          </w:tcPr>
          <w:p w:rsidR="00FA3648" w:rsidRPr="00835F41" w:rsidRDefault="00FA3648" w:rsidP="0072125A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835F41">
              <w:rPr>
                <w:sz w:val="24"/>
                <w:szCs w:val="24"/>
              </w:rPr>
              <w:t xml:space="preserve">Городской фестиваль-конкурс </w:t>
            </w:r>
            <w:r w:rsidRPr="00835F41">
              <w:rPr>
                <w:sz w:val="24"/>
                <w:szCs w:val="24"/>
              </w:rPr>
              <w:lastRenderedPageBreak/>
              <w:t>ансамблей «Созвучие» март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A41C42" w:rsidRPr="00A41C42" w:rsidRDefault="00A41C42" w:rsidP="00A41C42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lastRenderedPageBreak/>
              <w:t>Диплом I степени</w:t>
            </w:r>
          </w:p>
          <w:p w:rsidR="00A41C42" w:rsidRPr="00A41C42" w:rsidRDefault="00A41C42" w:rsidP="00A41C42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lastRenderedPageBreak/>
              <w:t>Диплом II степени</w:t>
            </w:r>
          </w:p>
          <w:p w:rsidR="00FA3648" w:rsidRPr="00CC659B" w:rsidRDefault="00A41C42" w:rsidP="00A41C42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 II степени</w:t>
            </w:r>
          </w:p>
        </w:tc>
        <w:tc>
          <w:tcPr>
            <w:tcW w:w="1276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7B4214">
        <w:trPr>
          <w:gridAfter w:val="1"/>
          <w:wAfter w:w="2262" w:type="dxa"/>
        </w:trPr>
        <w:tc>
          <w:tcPr>
            <w:tcW w:w="709" w:type="dxa"/>
          </w:tcPr>
          <w:p w:rsidR="00FA3648" w:rsidRDefault="00CC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73" w:type="dxa"/>
          </w:tcPr>
          <w:p w:rsidR="00FA3648" w:rsidRPr="00835F41" w:rsidRDefault="00FA3648" w:rsidP="0072125A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835F41">
              <w:rPr>
                <w:sz w:val="24"/>
                <w:szCs w:val="24"/>
                <w:lang w:val="en-US"/>
              </w:rPr>
              <w:t>IX</w:t>
            </w:r>
            <w:r w:rsidRPr="00835F41">
              <w:rPr>
                <w:sz w:val="24"/>
                <w:szCs w:val="24"/>
              </w:rPr>
              <w:t xml:space="preserve"> Открытый городской фестиваль семейного </w:t>
            </w:r>
            <w:proofErr w:type="spellStart"/>
            <w:r w:rsidRPr="00835F41">
              <w:rPr>
                <w:sz w:val="24"/>
                <w:szCs w:val="24"/>
              </w:rPr>
              <w:t>музицирования</w:t>
            </w:r>
            <w:proofErr w:type="spellEnd"/>
            <w:r w:rsidRPr="00835F41">
              <w:rPr>
                <w:sz w:val="24"/>
                <w:szCs w:val="24"/>
              </w:rPr>
              <w:t xml:space="preserve"> «Музыка в кругу семьи»  март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A41C42" w:rsidRPr="00A41C42" w:rsidRDefault="00A41C42" w:rsidP="00A41C42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 лауреата</w:t>
            </w:r>
            <w:r w:rsidR="00373A4B">
              <w:rPr>
                <w:b/>
                <w:sz w:val="24"/>
                <w:szCs w:val="24"/>
              </w:rPr>
              <w:t xml:space="preserve"> - 5</w:t>
            </w:r>
          </w:p>
          <w:p w:rsidR="00FA3648" w:rsidRPr="00CC659B" w:rsidRDefault="00FA3648" w:rsidP="00A41C4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7B4214">
        <w:trPr>
          <w:gridAfter w:val="1"/>
          <w:wAfter w:w="2262" w:type="dxa"/>
        </w:trPr>
        <w:tc>
          <w:tcPr>
            <w:tcW w:w="709" w:type="dxa"/>
          </w:tcPr>
          <w:p w:rsidR="00FA3648" w:rsidRDefault="00CC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73" w:type="dxa"/>
          </w:tcPr>
          <w:p w:rsidR="00FA3648" w:rsidRPr="00835F41" w:rsidRDefault="00FA3648" w:rsidP="0072125A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835F41">
              <w:rPr>
                <w:sz w:val="24"/>
                <w:szCs w:val="24"/>
              </w:rPr>
              <w:t>Городской фестиваль инструментальной музыки «Музыкальный вернисаж» Новосибирск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A41C42" w:rsidRPr="00A41C42" w:rsidRDefault="00A41C42" w:rsidP="00A41C42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</w:t>
            </w:r>
          </w:p>
          <w:p w:rsidR="00A41C42" w:rsidRPr="00A41C42" w:rsidRDefault="00A41C42" w:rsidP="00A41C42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 III степени</w:t>
            </w:r>
          </w:p>
          <w:p w:rsidR="00FA3648" w:rsidRPr="00CC659B" w:rsidRDefault="00A41C42" w:rsidP="00A41C42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 II степени</w:t>
            </w:r>
          </w:p>
        </w:tc>
        <w:tc>
          <w:tcPr>
            <w:tcW w:w="1276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7B4214">
        <w:trPr>
          <w:gridAfter w:val="1"/>
          <w:wAfter w:w="2262" w:type="dxa"/>
        </w:trPr>
        <w:tc>
          <w:tcPr>
            <w:tcW w:w="709" w:type="dxa"/>
          </w:tcPr>
          <w:p w:rsidR="00FA3648" w:rsidRDefault="00CC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73" w:type="dxa"/>
          </w:tcPr>
          <w:p w:rsidR="00FA3648" w:rsidRPr="00835F41" w:rsidRDefault="00FA3648" w:rsidP="0072125A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835F41">
              <w:rPr>
                <w:sz w:val="24"/>
                <w:szCs w:val="24"/>
              </w:rPr>
              <w:t>Городской конкурс инструментального исполнительства юных музыкантов «Шаги на сцену» Новосибирск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FA3648" w:rsidRPr="00CC659B" w:rsidRDefault="00FA3648" w:rsidP="007770E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41C42" w:rsidRPr="00A41C42" w:rsidRDefault="00A41C42" w:rsidP="00A41C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</w:t>
            </w:r>
          </w:p>
          <w:p w:rsidR="00FA3648" w:rsidRDefault="00A41C42" w:rsidP="00A41C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7B4214">
        <w:trPr>
          <w:gridAfter w:val="1"/>
          <w:wAfter w:w="2262" w:type="dxa"/>
        </w:trPr>
        <w:tc>
          <w:tcPr>
            <w:tcW w:w="709" w:type="dxa"/>
          </w:tcPr>
          <w:p w:rsidR="00FA3648" w:rsidRDefault="00CC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73" w:type="dxa"/>
          </w:tcPr>
          <w:p w:rsidR="00FA3648" w:rsidRPr="00835F41" w:rsidRDefault="00FA3648" w:rsidP="0072125A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835F41">
              <w:rPr>
                <w:sz w:val="24"/>
                <w:szCs w:val="24"/>
                <w:lang w:val="en-US"/>
              </w:rPr>
              <w:t>XXII</w:t>
            </w:r>
            <w:r w:rsidRPr="00835F41">
              <w:rPr>
                <w:sz w:val="24"/>
                <w:szCs w:val="24"/>
              </w:rPr>
              <w:t xml:space="preserve"> городской вокальный фестиваль «Первоцвет» март 2023 </w:t>
            </w:r>
          </w:p>
        </w:tc>
        <w:tc>
          <w:tcPr>
            <w:tcW w:w="2835" w:type="dxa"/>
            <w:shd w:val="clear" w:color="auto" w:fill="FFFFFF" w:themeFill="background1"/>
          </w:tcPr>
          <w:p w:rsidR="00FA3648" w:rsidRPr="00CC659B" w:rsidRDefault="00A41C42" w:rsidP="007770E1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 I степени</w:t>
            </w:r>
          </w:p>
        </w:tc>
        <w:tc>
          <w:tcPr>
            <w:tcW w:w="1276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7B4214">
        <w:trPr>
          <w:gridAfter w:val="1"/>
          <w:wAfter w:w="2262" w:type="dxa"/>
        </w:trPr>
        <w:tc>
          <w:tcPr>
            <w:tcW w:w="709" w:type="dxa"/>
          </w:tcPr>
          <w:p w:rsidR="00FA3648" w:rsidRDefault="00CC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73" w:type="dxa"/>
          </w:tcPr>
          <w:p w:rsidR="00FA3648" w:rsidRPr="00835F41" w:rsidRDefault="00FA3648" w:rsidP="0072125A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835F41">
              <w:rPr>
                <w:sz w:val="24"/>
                <w:szCs w:val="24"/>
              </w:rPr>
              <w:t>Городской фестиваль-конкурс детского творчества «Умка» март 2023</w:t>
            </w:r>
          </w:p>
        </w:tc>
        <w:tc>
          <w:tcPr>
            <w:tcW w:w="2835" w:type="dxa"/>
            <w:shd w:val="clear" w:color="auto" w:fill="FFFFFF" w:themeFill="background1"/>
          </w:tcPr>
          <w:p w:rsidR="00A41C42" w:rsidRPr="00A41C42" w:rsidRDefault="00A41C42" w:rsidP="00A41C42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 III степени</w:t>
            </w:r>
            <w:r w:rsidR="00373A4B">
              <w:rPr>
                <w:b/>
                <w:sz w:val="24"/>
                <w:szCs w:val="24"/>
              </w:rPr>
              <w:t xml:space="preserve"> - 3</w:t>
            </w:r>
          </w:p>
          <w:p w:rsidR="00FA3648" w:rsidRDefault="00373A4B" w:rsidP="00A41C4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II степени</w:t>
            </w:r>
          </w:p>
          <w:p w:rsidR="00373A4B" w:rsidRPr="00CC659B" w:rsidRDefault="00373A4B" w:rsidP="00A41C42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276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7B4214">
        <w:trPr>
          <w:gridAfter w:val="1"/>
          <w:wAfter w:w="2262" w:type="dxa"/>
        </w:trPr>
        <w:tc>
          <w:tcPr>
            <w:tcW w:w="709" w:type="dxa"/>
          </w:tcPr>
          <w:p w:rsidR="00FA3648" w:rsidRDefault="00CC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73" w:type="dxa"/>
          </w:tcPr>
          <w:p w:rsidR="00FA3648" w:rsidRPr="00835F41" w:rsidRDefault="00FA3648" w:rsidP="0072125A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</w:rPr>
            </w:pPr>
            <w:r w:rsidRPr="00835F41">
              <w:rPr>
                <w:sz w:val="24"/>
                <w:szCs w:val="24"/>
                <w:lang w:val="en-US"/>
              </w:rPr>
              <w:t>XVII</w:t>
            </w:r>
            <w:r w:rsidRPr="00835F41">
              <w:rPr>
                <w:sz w:val="24"/>
                <w:szCs w:val="24"/>
              </w:rPr>
              <w:t xml:space="preserve"> Открытый городской конкурс исполнительского искусства «Музыкант-первоклассник» 2023 Бердск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A41C42" w:rsidRPr="00A41C42" w:rsidRDefault="00A41C42" w:rsidP="00A41C42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 III степени</w:t>
            </w:r>
            <w:r w:rsidR="00373A4B">
              <w:rPr>
                <w:b/>
                <w:sz w:val="24"/>
                <w:szCs w:val="24"/>
              </w:rPr>
              <w:t xml:space="preserve"> - 4</w:t>
            </w:r>
          </w:p>
          <w:p w:rsidR="00FA3648" w:rsidRPr="00CC659B" w:rsidRDefault="00A41C42" w:rsidP="00A41C42">
            <w:pPr>
              <w:widowControl w:val="0"/>
              <w:rPr>
                <w:b/>
                <w:sz w:val="24"/>
                <w:szCs w:val="24"/>
              </w:rPr>
            </w:pPr>
            <w:r w:rsidRPr="00A41C42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DC103F">
        <w:tc>
          <w:tcPr>
            <w:tcW w:w="10610" w:type="dxa"/>
            <w:gridSpan w:val="5"/>
          </w:tcPr>
          <w:p w:rsidR="00FA3648" w:rsidRDefault="00FA36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262" w:type="dxa"/>
          </w:tcPr>
          <w:p w:rsidR="00FA3648" w:rsidRPr="00DE6697" w:rsidRDefault="00FA3648" w:rsidP="0000181D">
            <w:pPr>
              <w:shd w:val="clear" w:color="auto" w:fill="FFFFFF"/>
              <w:tabs>
                <w:tab w:val="left" w:pos="2175"/>
              </w:tabs>
              <w:rPr>
                <w:sz w:val="24"/>
                <w:szCs w:val="24"/>
                <w:lang w:val="en-US"/>
              </w:rPr>
            </w:pPr>
          </w:p>
        </w:tc>
      </w:tr>
      <w:tr w:rsidR="00FA3648" w:rsidTr="007770E1">
        <w:trPr>
          <w:gridAfter w:val="1"/>
          <w:wAfter w:w="2262" w:type="dxa"/>
        </w:trPr>
        <w:tc>
          <w:tcPr>
            <w:tcW w:w="709" w:type="dxa"/>
          </w:tcPr>
          <w:p w:rsidR="00FA3648" w:rsidRDefault="00FA36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73" w:type="dxa"/>
          </w:tcPr>
          <w:p w:rsidR="00FA3648" w:rsidRPr="008B7A6F" w:rsidRDefault="00FA3648" w:rsidP="0000181D">
            <w:pPr>
              <w:rPr>
                <w:sz w:val="24"/>
                <w:szCs w:val="24"/>
              </w:rPr>
            </w:pPr>
            <w:r w:rsidRPr="008B7A6F">
              <w:rPr>
                <w:sz w:val="24"/>
                <w:szCs w:val="24"/>
              </w:rPr>
              <w:t>Школьный конкурс  2-6 классов  на лучшее исполнение этюдов и вокализов</w:t>
            </w:r>
          </w:p>
        </w:tc>
        <w:tc>
          <w:tcPr>
            <w:tcW w:w="2835" w:type="dxa"/>
          </w:tcPr>
          <w:p w:rsidR="00FA3648" w:rsidRPr="00C60FB0" w:rsidRDefault="00030D13" w:rsidP="004621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место   1 диплом</w:t>
            </w:r>
          </w:p>
          <w:p w:rsidR="00FA3648" w:rsidRPr="002838FC" w:rsidRDefault="00030D13" w:rsidP="004621B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II место  3 диплома</w:t>
            </w:r>
            <w:r w:rsidR="00FA3648">
              <w:rPr>
                <w:sz w:val="24"/>
                <w:szCs w:val="24"/>
              </w:rPr>
              <w:t xml:space="preserve"> </w:t>
            </w:r>
          </w:p>
          <w:p w:rsidR="00FA3648" w:rsidRDefault="00030D13" w:rsidP="004621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место 5</w:t>
            </w:r>
            <w:r w:rsidR="00FA3648">
              <w:rPr>
                <w:sz w:val="24"/>
                <w:szCs w:val="24"/>
              </w:rPr>
              <w:t xml:space="preserve"> </w:t>
            </w:r>
            <w:r w:rsidR="00FA3648" w:rsidRPr="00C60FB0">
              <w:rPr>
                <w:sz w:val="24"/>
                <w:szCs w:val="24"/>
              </w:rPr>
              <w:t>дипломов</w:t>
            </w:r>
          </w:p>
        </w:tc>
        <w:tc>
          <w:tcPr>
            <w:tcW w:w="1276" w:type="dxa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21662C">
        <w:trPr>
          <w:gridAfter w:val="1"/>
          <w:wAfter w:w="2262" w:type="dxa"/>
        </w:trPr>
        <w:tc>
          <w:tcPr>
            <w:tcW w:w="709" w:type="dxa"/>
            <w:shd w:val="clear" w:color="auto" w:fill="FFFFFF" w:themeFill="background1"/>
          </w:tcPr>
          <w:p w:rsidR="00FA3648" w:rsidRDefault="00FA36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73" w:type="dxa"/>
            <w:shd w:val="clear" w:color="auto" w:fill="FFFFFF" w:themeFill="background1"/>
          </w:tcPr>
          <w:p w:rsidR="00FA3648" w:rsidRPr="008B7A6F" w:rsidRDefault="00FA3648" w:rsidP="0000181D">
            <w:pPr>
              <w:rPr>
                <w:sz w:val="24"/>
                <w:szCs w:val="24"/>
              </w:rPr>
            </w:pPr>
            <w:r w:rsidRPr="008B7A6F">
              <w:rPr>
                <w:sz w:val="24"/>
                <w:szCs w:val="24"/>
              </w:rPr>
              <w:t xml:space="preserve">Конкурс-фестиваль «Юный музыкант» </w:t>
            </w:r>
          </w:p>
        </w:tc>
        <w:tc>
          <w:tcPr>
            <w:tcW w:w="2835" w:type="dxa"/>
            <w:shd w:val="clear" w:color="auto" w:fill="FFFFFF" w:themeFill="background1"/>
          </w:tcPr>
          <w:p w:rsidR="00FA3648" w:rsidRPr="00C60FB0" w:rsidRDefault="00030D13" w:rsidP="00C6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место  6</w:t>
            </w:r>
            <w:r w:rsidR="00FA3648" w:rsidRPr="00C60FB0">
              <w:rPr>
                <w:sz w:val="24"/>
                <w:szCs w:val="24"/>
              </w:rPr>
              <w:t xml:space="preserve"> дипломов</w:t>
            </w:r>
          </w:p>
          <w:p w:rsidR="00FA3648" w:rsidRPr="00C60FB0" w:rsidRDefault="00030D13" w:rsidP="00C6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место  5</w:t>
            </w:r>
            <w:r w:rsidR="00FA3648" w:rsidRPr="00C60FB0">
              <w:rPr>
                <w:sz w:val="24"/>
                <w:szCs w:val="24"/>
              </w:rPr>
              <w:t xml:space="preserve"> дипломов</w:t>
            </w:r>
          </w:p>
          <w:p w:rsidR="00FA3648" w:rsidRDefault="00030D13" w:rsidP="00C60F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место 8</w:t>
            </w:r>
            <w:r w:rsidR="00FA3648" w:rsidRPr="00C60FB0">
              <w:rPr>
                <w:sz w:val="24"/>
                <w:szCs w:val="24"/>
              </w:rPr>
              <w:t xml:space="preserve"> дипломов</w:t>
            </w:r>
          </w:p>
        </w:tc>
        <w:tc>
          <w:tcPr>
            <w:tcW w:w="1276" w:type="dxa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3648" w:rsidTr="0021662C">
        <w:trPr>
          <w:gridAfter w:val="1"/>
          <w:wAfter w:w="2262" w:type="dxa"/>
        </w:trPr>
        <w:tc>
          <w:tcPr>
            <w:tcW w:w="709" w:type="dxa"/>
            <w:shd w:val="clear" w:color="auto" w:fill="FFFFFF" w:themeFill="background1"/>
          </w:tcPr>
          <w:p w:rsidR="00FA3648" w:rsidRPr="007770E1" w:rsidRDefault="00FA36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shd w:val="clear" w:color="auto" w:fill="FFFFFF" w:themeFill="background1"/>
          </w:tcPr>
          <w:p w:rsidR="00CC2FA5" w:rsidRDefault="00FA3648" w:rsidP="0000181D">
            <w:pPr>
              <w:rPr>
                <w:sz w:val="24"/>
                <w:szCs w:val="24"/>
              </w:rPr>
            </w:pPr>
            <w:r w:rsidRPr="008B7A6F">
              <w:rPr>
                <w:sz w:val="24"/>
                <w:szCs w:val="24"/>
              </w:rPr>
              <w:t xml:space="preserve">Фестиваль учащихся 1 класса музыкального отделения  </w:t>
            </w:r>
          </w:p>
          <w:p w:rsidR="00FA3648" w:rsidRPr="008B7A6F" w:rsidRDefault="00FA3648" w:rsidP="0000181D">
            <w:pPr>
              <w:rPr>
                <w:sz w:val="24"/>
                <w:szCs w:val="24"/>
              </w:rPr>
            </w:pPr>
            <w:r w:rsidRPr="008B7A6F">
              <w:rPr>
                <w:sz w:val="24"/>
                <w:szCs w:val="24"/>
              </w:rPr>
              <w:t>« Первоклассник»</w:t>
            </w:r>
          </w:p>
        </w:tc>
        <w:tc>
          <w:tcPr>
            <w:tcW w:w="2835" w:type="dxa"/>
            <w:shd w:val="clear" w:color="auto" w:fill="FFFFFF" w:themeFill="background1"/>
          </w:tcPr>
          <w:p w:rsidR="00AA16C1" w:rsidRDefault="00AA16C1" w:rsidP="00C60FB0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 при 1 диплом</w:t>
            </w:r>
          </w:p>
          <w:p w:rsidR="00FA3648" w:rsidRPr="00C60FB0" w:rsidRDefault="00FA3648" w:rsidP="00C60FB0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 w:rsidRPr="00C60FB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  </w:t>
            </w:r>
            <w:r w:rsidR="00030D13">
              <w:rPr>
                <w:sz w:val="24"/>
                <w:szCs w:val="24"/>
              </w:rPr>
              <w:t xml:space="preserve"> </w:t>
            </w:r>
            <w:r w:rsidR="00AA16C1">
              <w:rPr>
                <w:sz w:val="24"/>
                <w:szCs w:val="24"/>
              </w:rPr>
              <w:t>1</w:t>
            </w:r>
            <w:r w:rsidRPr="00C60FB0">
              <w:rPr>
                <w:sz w:val="24"/>
                <w:szCs w:val="24"/>
              </w:rPr>
              <w:t xml:space="preserve"> диплома</w:t>
            </w:r>
          </w:p>
          <w:p w:rsidR="00FA3648" w:rsidRPr="00C60FB0" w:rsidRDefault="00FA3648" w:rsidP="00C60FB0">
            <w:pPr>
              <w:widowControl w:val="0"/>
              <w:autoSpaceDE/>
              <w:autoSpaceDN/>
              <w:rPr>
                <w:sz w:val="24"/>
                <w:szCs w:val="24"/>
              </w:rPr>
            </w:pPr>
            <w:r w:rsidRPr="00C60FB0">
              <w:rPr>
                <w:sz w:val="24"/>
                <w:szCs w:val="24"/>
                <w:lang w:val="en-US"/>
              </w:rPr>
              <w:t>II</w:t>
            </w:r>
            <w:r w:rsidRPr="00C60FB0">
              <w:rPr>
                <w:sz w:val="24"/>
                <w:szCs w:val="24"/>
              </w:rPr>
              <w:t xml:space="preserve"> место </w:t>
            </w:r>
            <w:r w:rsidR="00030D13">
              <w:rPr>
                <w:sz w:val="24"/>
                <w:szCs w:val="24"/>
              </w:rPr>
              <w:t xml:space="preserve"> </w:t>
            </w:r>
            <w:r w:rsidRPr="00C60FB0">
              <w:rPr>
                <w:sz w:val="24"/>
                <w:szCs w:val="24"/>
              </w:rPr>
              <w:t>2 диплома</w:t>
            </w:r>
          </w:p>
          <w:p w:rsidR="00FA3648" w:rsidRDefault="00FA3648" w:rsidP="00C60FB0">
            <w:pPr>
              <w:widowControl w:val="0"/>
              <w:rPr>
                <w:sz w:val="24"/>
                <w:szCs w:val="24"/>
              </w:rPr>
            </w:pPr>
            <w:r w:rsidRPr="00C60FB0">
              <w:rPr>
                <w:sz w:val="24"/>
                <w:szCs w:val="24"/>
                <w:lang w:val="en-US"/>
              </w:rPr>
              <w:t>III</w:t>
            </w:r>
            <w:r w:rsidRPr="00C60FB0">
              <w:rPr>
                <w:sz w:val="24"/>
                <w:szCs w:val="24"/>
              </w:rPr>
              <w:t xml:space="preserve"> место 3 диплома</w:t>
            </w:r>
          </w:p>
        </w:tc>
        <w:tc>
          <w:tcPr>
            <w:tcW w:w="1276" w:type="dxa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648" w:rsidRDefault="00FA364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435F" w:rsidRDefault="0085435F">
      <w:pPr>
        <w:widowControl w:val="0"/>
        <w:jc w:val="center"/>
      </w:pPr>
    </w:p>
    <w:p w:rsidR="0085435F" w:rsidRDefault="009D135E">
      <w:pPr>
        <w:widowControl w:val="0"/>
        <w:ind w:right="-284"/>
        <w:jc w:val="both"/>
      </w:pPr>
      <w:r>
        <w:t xml:space="preserve">5.3. Организация и проведение учреждением </w:t>
      </w:r>
      <w:proofErr w:type="spellStart"/>
      <w:r>
        <w:t>конкурсно</w:t>
      </w:r>
      <w:proofErr w:type="spellEnd"/>
      <w:r>
        <w:t>-фестивальных мероприятий городского (районного, межрайонного), регионального (областного), межрегионального, всероссийского или международного уровней:</w:t>
      </w:r>
    </w:p>
    <w:tbl>
      <w:tblPr>
        <w:tblStyle w:val="af8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2551"/>
      </w:tblGrid>
      <w:tr w:rsidR="0085435F">
        <w:tc>
          <w:tcPr>
            <w:tcW w:w="2552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5245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(конкурсы, фестивали и т.д.)</w:t>
            </w:r>
          </w:p>
        </w:tc>
        <w:tc>
          <w:tcPr>
            <w:tcW w:w="2551" w:type="dxa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85435F">
        <w:tc>
          <w:tcPr>
            <w:tcW w:w="2552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5435F">
        <w:tc>
          <w:tcPr>
            <w:tcW w:w="2552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435F" w:rsidRDefault="0085435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5435F" w:rsidRDefault="009D135E" w:rsidP="00D32A7D">
      <w:pPr>
        <w:widowControl w:val="0"/>
        <w:jc w:val="center"/>
        <w:rPr>
          <w:b/>
        </w:rPr>
      </w:pPr>
      <w:r>
        <w:rPr>
          <w:b/>
        </w:rPr>
        <w:t>6. Концертная, культурно-просветительская, воспитательная деятельность учреждения</w:t>
      </w:r>
    </w:p>
    <w:p w:rsidR="00094A6E" w:rsidRDefault="00094A6E" w:rsidP="00D32A7D">
      <w:pPr>
        <w:widowControl w:val="0"/>
        <w:jc w:val="center"/>
      </w:pPr>
    </w:p>
    <w:p w:rsidR="0085435F" w:rsidRDefault="009D135E">
      <w:pPr>
        <w:widowControl w:val="0"/>
        <w:jc w:val="both"/>
      </w:pPr>
      <w:r>
        <w:t xml:space="preserve">6.1. Участие в областных, городских, районных мероприятиях </w:t>
      </w:r>
      <w:r>
        <w:rPr>
          <w:i/>
        </w:rPr>
        <w:t>(учащихся, преподавателей, творческих коллективов)</w:t>
      </w:r>
      <w:r>
        <w:t>:</w:t>
      </w:r>
    </w:p>
    <w:tbl>
      <w:tblPr>
        <w:tblStyle w:val="af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88"/>
        <w:gridCol w:w="2409"/>
      </w:tblGrid>
      <w:tr w:rsidR="0085435F">
        <w:tc>
          <w:tcPr>
            <w:tcW w:w="704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85435F">
        <w:tc>
          <w:tcPr>
            <w:tcW w:w="10201" w:type="dxa"/>
            <w:gridSpan w:val="3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областного уровня</w:t>
            </w:r>
          </w:p>
        </w:tc>
      </w:tr>
      <w:tr w:rsidR="0085435F">
        <w:tc>
          <w:tcPr>
            <w:tcW w:w="704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85435F" w:rsidRDefault="00CC2FA5" w:rsidP="00CC2F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хора, ансамбля ударных инструментов</w:t>
            </w:r>
            <w:r w:rsidR="00065204">
              <w:rPr>
                <w:sz w:val="24"/>
                <w:szCs w:val="24"/>
              </w:rPr>
              <w:t xml:space="preserve"> кадетов </w:t>
            </w:r>
            <w:r>
              <w:rPr>
                <w:sz w:val="24"/>
                <w:szCs w:val="24"/>
              </w:rPr>
              <w:t xml:space="preserve"> </w:t>
            </w:r>
            <w:r w:rsidR="00065204">
              <w:rPr>
                <w:sz w:val="24"/>
                <w:szCs w:val="24"/>
              </w:rPr>
              <w:t xml:space="preserve">в </w:t>
            </w:r>
            <w:r w:rsidR="00065204">
              <w:rPr>
                <w:sz w:val="24"/>
                <w:szCs w:val="24"/>
              </w:rPr>
              <w:lastRenderedPageBreak/>
              <w:t xml:space="preserve">концерте-пароде, </w:t>
            </w:r>
            <w:r w:rsidR="00422816">
              <w:rPr>
                <w:sz w:val="24"/>
                <w:szCs w:val="24"/>
              </w:rPr>
              <w:t xml:space="preserve"> посвященном 30-летию Но</w:t>
            </w:r>
            <w:r w:rsidR="00065204">
              <w:rPr>
                <w:sz w:val="24"/>
                <w:szCs w:val="24"/>
              </w:rPr>
              <w:t xml:space="preserve">восибирского кадетского </w:t>
            </w:r>
            <w:r w:rsidR="00065204" w:rsidRPr="00065204">
              <w:rPr>
                <w:sz w:val="24"/>
                <w:szCs w:val="24"/>
              </w:rPr>
              <w:t xml:space="preserve">корпуса </w:t>
            </w:r>
            <w:r w:rsidR="00065204" w:rsidRPr="00065204">
              <w:rPr>
                <w:rFonts w:eastAsia="Calibri"/>
                <w:sz w:val="24"/>
                <w:szCs w:val="24"/>
                <w:lang w:eastAsia="en-US"/>
              </w:rPr>
              <w:t xml:space="preserve">перед </w:t>
            </w:r>
            <w:proofErr w:type="spellStart"/>
            <w:r w:rsidR="00065204" w:rsidRPr="00065204">
              <w:rPr>
                <w:rFonts w:eastAsia="Calibri"/>
                <w:sz w:val="24"/>
                <w:szCs w:val="24"/>
                <w:lang w:eastAsia="en-US"/>
              </w:rPr>
              <w:t>НОВАТом</w:t>
            </w:r>
            <w:proofErr w:type="spellEnd"/>
            <w:r w:rsidR="0006520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373A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5435F" w:rsidRDefault="003314A5" w:rsidP="00422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</w:tr>
      <w:tr w:rsidR="00970D8F">
        <w:tc>
          <w:tcPr>
            <w:tcW w:w="704" w:type="dxa"/>
            <w:vAlign w:val="center"/>
          </w:tcPr>
          <w:p w:rsidR="00970D8F" w:rsidRDefault="00970D8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970D8F" w:rsidRDefault="00970D8F" w:rsidP="00CC2FA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70D8F" w:rsidRDefault="00970D8F" w:rsidP="004228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435F">
        <w:tc>
          <w:tcPr>
            <w:tcW w:w="704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435F" w:rsidRDefault="008543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5435F">
        <w:tc>
          <w:tcPr>
            <w:tcW w:w="10201" w:type="dxa"/>
            <w:gridSpan w:val="3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городского (или районного) уровня</w:t>
            </w:r>
          </w:p>
        </w:tc>
      </w:tr>
      <w:tr w:rsidR="00C60FB0" w:rsidTr="0000181D">
        <w:tc>
          <w:tcPr>
            <w:tcW w:w="704" w:type="dxa"/>
            <w:vAlign w:val="center"/>
          </w:tcPr>
          <w:p w:rsidR="00C60FB0" w:rsidRDefault="00C60F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C60FB0" w:rsidRPr="0094101C" w:rsidRDefault="00373A4B" w:rsidP="0000181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Участие в Православном фестивале </w:t>
            </w:r>
            <w:r w:rsidR="00970D8F" w:rsidRPr="00970D8F">
              <w:rPr>
                <w:rFonts w:eastAsia="Calibri"/>
                <w:sz w:val="22"/>
                <w:szCs w:val="22"/>
                <w:lang w:eastAsia="en-US"/>
              </w:rPr>
              <w:t xml:space="preserve"> фольклорного ансамбля «Купава» и хореографического ансамбля «Радуга» </w:t>
            </w:r>
            <w:r w:rsidR="00970D8F">
              <w:rPr>
                <w:rFonts w:eastAsia="Calibri"/>
                <w:sz w:val="22"/>
                <w:szCs w:val="22"/>
                <w:lang w:eastAsia="en-US"/>
              </w:rPr>
              <w:t>на площади</w:t>
            </w:r>
            <w:r w:rsidR="00970D8F" w:rsidRPr="00970D8F">
              <w:rPr>
                <w:rFonts w:eastAsia="Calibri"/>
                <w:sz w:val="22"/>
                <w:szCs w:val="22"/>
                <w:lang w:eastAsia="en-US"/>
              </w:rPr>
              <w:t xml:space="preserve"> перед ГПНТБ</w:t>
            </w:r>
          </w:p>
        </w:tc>
        <w:tc>
          <w:tcPr>
            <w:tcW w:w="2409" w:type="dxa"/>
            <w:vAlign w:val="center"/>
          </w:tcPr>
          <w:p w:rsidR="00C60FB0" w:rsidRDefault="00122748" w:rsidP="00063F8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70D8F" w:rsidTr="0000181D">
        <w:tc>
          <w:tcPr>
            <w:tcW w:w="704" w:type="dxa"/>
            <w:vAlign w:val="center"/>
          </w:tcPr>
          <w:p w:rsidR="00970D8F" w:rsidRDefault="00970D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970D8F" w:rsidRDefault="00970D8F" w:rsidP="0000181D">
            <w:pPr>
              <w:rPr>
                <w:sz w:val="24"/>
                <w:szCs w:val="24"/>
              </w:rPr>
            </w:pPr>
            <w:r w:rsidRPr="00970D8F">
              <w:rPr>
                <w:rFonts w:eastAsia="Calibri"/>
                <w:sz w:val="22"/>
                <w:szCs w:val="22"/>
                <w:lang w:eastAsia="en-US"/>
              </w:rPr>
              <w:t>Участие кадетов с барабанной фиестой  в Праздничном концерте, посвящённом  Победе в ВОВ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 w:rsidRPr="00970D8F">
              <w:rPr>
                <w:rFonts w:eastAsia="Calibri"/>
                <w:sz w:val="22"/>
                <w:szCs w:val="22"/>
                <w:lang w:eastAsia="en-US"/>
              </w:rPr>
              <w:t>д/к Октябрьской революции</w:t>
            </w:r>
          </w:p>
        </w:tc>
        <w:tc>
          <w:tcPr>
            <w:tcW w:w="2409" w:type="dxa"/>
            <w:vAlign w:val="center"/>
          </w:tcPr>
          <w:p w:rsidR="00970D8F" w:rsidRDefault="00970D8F" w:rsidP="00063F8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70D8F" w:rsidTr="0000181D">
        <w:tc>
          <w:tcPr>
            <w:tcW w:w="704" w:type="dxa"/>
            <w:vAlign w:val="center"/>
          </w:tcPr>
          <w:p w:rsidR="00970D8F" w:rsidRDefault="00970D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970D8F" w:rsidRPr="00970D8F" w:rsidRDefault="00970D8F" w:rsidP="000018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0D8F">
              <w:rPr>
                <w:rFonts w:eastAsia="Calibri"/>
                <w:sz w:val="22"/>
                <w:szCs w:val="22"/>
                <w:lang w:eastAsia="en-US"/>
              </w:rPr>
              <w:t>Концертное выступление учащихся-кадетов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</w:t>
            </w:r>
            <w:r w:rsidRPr="00970D8F">
              <w:rPr>
                <w:rFonts w:eastAsia="Calibri"/>
                <w:sz w:val="22"/>
                <w:szCs w:val="22"/>
                <w:lang w:eastAsia="en-US"/>
              </w:rPr>
              <w:t xml:space="preserve">а ступенях </w:t>
            </w:r>
            <w:proofErr w:type="spellStart"/>
            <w:r w:rsidRPr="00970D8F">
              <w:rPr>
                <w:rFonts w:eastAsia="Calibri"/>
                <w:sz w:val="22"/>
                <w:szCs w:val="22"/>
                <w:lang w:eastAsia="en-US"/>
              </w:rPr>
              <w:t>НОВАТа</w:t>
            </w:r>
            <w:proofErr w:type="spellEnd"/>
          </w:p>
        </w:tc>
        <w:tc>
          <w:tcPr>
            <w:tcW w:w="2409" w:type="dxa"/>
            <w:vAlign w:val="center"/>
          </w:tcPr>
          <w:p w:rsidR="00970D8F" w:rsidRDefault="00970D8F" w:rsidP="00063F8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970D8F" w:rsidRDefault="00970D8F">
      <w:pPr>
        <w:widowControl w:val="0"/>
        <w:jc w:val="both"/>
      </w:pPr>
    </w:p>
    <w:p w:rsidR="0085435F" w:rsidRDefault="009D135E">
      <w:pPr>
        <w:widowControl w:val="0"/>
        <w:jc w:val="both"/>
      </w:pPr>
      <w:r>
        <w:t xml:space="preserve">6.2. </w:t>
      </w:r>
      <w:proofErr w:type="spellStart"/>
      <w:r>
        <w:t>Профориентационная</w:t>
      </w:r>
      <w:proofErr w:type="spellEnd"/>
      <w:r>
        <w:t xml:space="preserve"> работа с учащимися:</w:t>
      </w:r>
    </w:p>
    <w:tbl>
      <w:tblPr>
        <w:tblStyle w:val="afa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410"/>
        <w:gridCol w:w="3543"/>
      </w:tblGrid>
      <w:tr w:rsidR="0085435F">
        <w:tc>
          <w:tcPr>
            <w:tcW w:w="851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мероприятия,</w:t>
            </w:r>
          </w:p>
          <w:p w:rsidR="0085435F" w:rsidRDefault="009D135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 чел.</w:t>
            </w:r>
          </w:p>
        </w:tc>
        <w:tc>
          <w:tcPr>
            <w:tcW w:w="3543" w:type="dxa"/>
            <w:vAlign w:val="center"/>
          </w:tcPr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проведение</w:t>
            </w:r>
          </w:p>
          <w:p w:rsidR="0085435F" w:rsidRDefault="009D13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(ФИО, должность)</w:t>
            </w:r>
          </w:p>
        </w:tc>
      </w:tr>
      <w:tr w:rsidR="0085435F">
        <w:tc>
          <w:tcPr>
            <w:tcW w:w="851" w:type="dxa"/>
            <w:vAlign w:val="center"/>
          </w:tcPr>
          <w:p w:rsidR="0085435F" w:rsidRDefault="00422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5435F" w:rsidRDefault="00E901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для учащихся СОШ №</w:t>
            </w:r>
            <w:r w:rsidR="00122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206</w:t>
            </w:r>
          </w:p>
        </w:tc>
        <w:tc>
          <w:tcPr>
            <w:tcW w:w="2410" w:type="dxa"/>
            <w:vAlign w:val="center"/>
          </w:tcPr>
          <w:p w:rsidR="0085435F" w:rsidRDefault="00063F8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vAlign w:val="center"/>
          </w:tcPr>
          <w:p w:rsidR="0085435F" w:rsidRDefault="00422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Н.А., преподаватель</w:t>
            </w:r>
          </w:p>
        </w:tc>
      </w:tr>
      <w:tr w:rsidR="0085435F">
        <w:tc>
          <w:tcPr>
            <w:tcW w:w="851" w:type="dxa"/>
          </w:tcPr>
          <w:p w:rsidR="0085435F" w:rsidRDefault="008543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35F" w:rsidRDefault="008543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435F" w:rsidRDefault="008543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5435F" w:rsidRDefault="0085435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5435F" w:rsidRDefault="0085435F">
      <w:pPr>
        <w:widowControl w:val="0"/>
      </w:pPr>
    </w:p>
    <w:p w:rsidR="0085435F" w:rsidRPr="00FD793F" w:rsidRDefault="009D135E" w:rsidP="00FD793F">
      <w:pPr>
        <w:widowControl w:val="0"/>
        <w:jc w:val="both"/>
      </w:pPr>
      <w:r>
        <w:t xml:space="preserve">6.3. Работа с родителями учащихся (основные формы, мероприятия в течение учебного года): </w:t>
      </w:r>
      <w:r w:rsidR="0000181D">
        <w:t xml:space="preserve"> </w:t>
      </w:r>
      <w:r w:rsidR="00C60FB0">
        <w:t>проведение родительских собраний</w:t>
      </w:r>
      <w:r w:rsidR="00065204">
        <w:t xml:space="preserve"> по отделениям в течение года, </w:t>
      </w:r>
      <w:r w:rsidR="00FD793F">
        <w:t xml:space="preserve"> а так же классных родительских собраний по итогам учебного года.</w:t>
      </w:r>
    </w:p>
    <w:p w:rsidR="0085435F" w:rsidRDefault="009D135E">
      <w:pPr>
        <w:widowControl w:val="0"/>
        <w:jc w:val="center"/>
        <w:rPr>
          <w:b/>
        </w:rPr>
      </w:pPr>
      <w:r>
        <w:rPr>
          <w:b/>
        </w:rPr>
        <w:t>7. Работа органов самоуправления учреждения</w:t>
      </w:r>
    </w:p>
    <w:p w:rsidR="0085435F" w:rsidRDefault="0085435F">
      <w:pPr>
        <w:widowControl w:val="0"/>
        <w:jc w:val="center"/>
        <w:rPr>
          <w:b/>
        </w:rPr>
      </w:pPr>
    </w:p>
    <w:tbl>
      <w:tblPr>
        <w:tblStyle w:val="afb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512"/>
      </w:tblGrid>
      <w:tr w:rsidR="0085435F">
        <w:tc>
          <w:tcPr>
            <w:tcW w:w="567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7512" w:type="dxa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Повестка дня</w:t>
            </w:r>
          </w:p>
        </w:tc>
      </w:tr>
      <w:tr w:rsidR="0085435F">
        <w:tc>
          <w:tcPr>
            <w:tcW w:w="10064" w:type="dxa"/>
            <w:gridSpan w:val="3"/>
          </w:tcPr>
          <w:p w:rsidR="0085435F" w:rsidRDefault="009D13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совет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953262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065204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065204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новому 2022-2023</w:t>
            </w:r>
            <w:r w:rsidR="00953262" w:rsidRPr="00953262">
              <w:rPr>
                <w:sz w:val="24"/>
                <w:szCs w:val="24"/>
              </w:rPr>
              <w:t xml:space="preserve"> учебному году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1. Обсуждение и утверждение перспективного плана работы, учебных плано</w:t>
            </w:r>
            <w:r w:rsidR="00065204">
              <w:rPr>
                <w:sz w:val="24"/>
                <w:szCs w:val="24"/>
              </w:rPr>
              <w:t>в, учебного графика  на 2022-2023</w:t>
            </w:r>
            <w:r w:rsidRPr="00953262">
              <w:rPr>
                <w:sz w:val="24"/>
                <w:szCs w:val="24"/>
              </w:rPr>
              <w:t xml:space="preserve"> учебный год.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 О задачах, стоящих перед коллективом в новом учебном году.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 xml:space="preserve">3. </w:t>
            </w:r>
            <w:r w:rsidR="00065204">
              <w:rPr>
                <w:sz w:val="24"/>
                <w:szCs w:val="24"/>
              </w:rPr>
              <w:t>Итоги приёмных испытаний.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4. Информация о  мероприятиях.</w:t>
            </w:r>
          </w:p>
        </w:tc>
      </w:tr>
      <w:tr w:rsidR="00FD793F" w:rsidTr="00D814E8">
        <w:tc>
          <w:tcPr>
            <w:tcW w:w="567" w:type="dxa"/>
          </w:tcPr>
          <w:p w:rsidR="00FD793F" w:rsidRPr="00953262" w:rsidRDefault="00FD793F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FFFFFF" w:themeFill="background1"/>
          </w:tcPr>
          <w:p w:rsidR="00FD793F" w:rsidRPr="00953262" w:rsidRDefault="00065204" w:rsidP="000652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D793F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FFFFFF" w:themeFill="background1"/>
          </w:tcPr>
          <w:p w:rsidR="00FD793F" w:rsidRPr="00953262" w:rsidRDefault="00FD793F" w:rsidP="00FD793F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Итоги у</w:t>
            </w:r>
            <w:r>
              <w:rPr>
                <w:sz w:val="24"/>
                <w:szCs w:val="24"/>
              </w:rPr>
              <w:t>чебно-воспитательной работы за 1</w:t>
            </w:r>
            <w:r w:rsidRPr="00953262">
              <w:rPr>
                <w:sz w:val="24"/>
                <w:szCs w:val="24"/>
              </w:rPr>
              <w:t xml:space="preserve"> четверть </w:t>
            </w:r>
          </w:p>
          <w:p w:rsidR="00FD793F" w:rsidRPr="00953262" w:rsidRDefault="00FD793F" w:rsidP="00FD793F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 xml:space="preserve">1.Отчёт  руководителей отделений </w:t>
            </w:r>
            <w:r>
              <w:rPr>
                <w:sz w:val="24"/>
                <w:szCs w:val="24"/>
              </w:rPr>
              <w:t>о работе  за 1</w:t>
            </w:r>
            <w:r w:rsidRPr="00953262">
              <w:rPr>
                <w:sz w:val="24"/>
                <w:szCs w:val="24"/>
              </w:rPr>
              <w:t xml:space="preserve"> четверть</w:t>
            </w:r>
          </w:p>
          <w:p w:rsidR="00FD793F" w:rsidRPr="00953262" w:rsidRDefault="00FD793F" w:rsidP="00FD793F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2.Итоги успеваемости и посещаемости</w:t>
            </w:r>
          </w:p>
          <w:p w:rsidR="00FD793F" w:rsidRPr="00953262" w:rsidRDefault="00FD793F" w:rsidP="000652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65204">
              <w:rPr>
                <w:sz w:val="24"/>
                <w:szCs w:val="24"/>
              </w:rPr>
              <w:t xml:space="preserve">О подготовке к 15 </w:t>
            </w:r>
            <w:proofErr w:type="spellStart"/>
            <w:r w:rsidR="00065204">
              <w:rPr>
                <w:sz w:val="24"/>
                <w:szCs w:val="24"/>
              </w:rPr>
              <w:t>летию</w:t>
            </w:r>
            <w:proofErr w:type="spellEnd"/>
            <w:r w:rsidR="00065204">
              <w:rPr>
                <w:sz w:val="24"/>
                <w:szCs w:val="24"/>
              </w:rPr>
              <w:t xml:space="preserve"> школы.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FD793F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53262" w:rsidRPr="0095326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065204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 xml:space="preserve">Итоги учебно-воспитательной работы за 2 четверть 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1.Отчёт  руководителей отделений о работе  за 2 четверть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2.Итоги успеваемости и посещаемости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 xml:space="preserve">3.Обсуждение календарного плана работы на </w:t>
            </w:r>
            <w:r w:rsidRPr="00953262">
              <w:rPr>
                <w:sz w:val="24"/>
                <w:szCs w:val="24"/>
                <w:lang w:val="en-US"/>
              </w:rPr>
              <w:t>II</w:t>
            </w:r>
            <w:r w:rsidRPr="00953262">
              <w:rPr>
                <w:sz w:val="24"/>
                <w:szCs w:val="24"/>
              </w:rPr>
              <w:t xml:space="preserve"> полугодие,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FD793F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3262" w:rsidRPr="0095326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065204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 xml:space="preserve">Итоги учебно-воспитательной работы за 3 четверть 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1.Отчёт  руководителей отделений о работе  за 3 четверть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2.Итоги успеваемости и посещаемости</w:t>
            </w:r>
          </w:p>
          <w:p w:rsidR="00FD793F" w:rsidRDefault="00953262" w:rsidP="00FD793F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 xml:space="preserve">3. </w:t>
            </w:r>
            <w:r w:rsidR="00065204">
              <w:rPr>
                <w:sz w:val="24"/>
                <w:szCs w:val="24"/>
              </w:rPr>
              <w:t>О проведении выпускных экзаменов</w:t>
            </w:r>
            <w:r w:rsidR="00FD793F">
              <w:rPr>
                <w:sz w:val="24"/>
                <w:szCs w:val="24"/>
              </w:rPr>
              <w:t>.</w:t>
            </w:r>
          </w:p>
          <w:p w:rsidR="00953262" w:rsidRDefault="00953262" w:rsidP="00FD793F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4.План работы на 4 четверть</w:t>
            </w:r>
          </w:p>
          <w:p w:rsidR="00094A6E" w:rsidRPr="00953262" w:rsidRDefault="00094A6E" w:rsidP="00FD793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3262" w:rsidTr="00D814E8">
        <w:tc>
          <w:tcPr>
            <w:tcW w:w="567" w:type="dxa"/>
          </w:tcPr>
          <w:p w:rsidR="00953262" w:rsidRPr="00953262" w:rsidRDefault="00FD793F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3262" w:rsidRPr="0095326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065204" w:rsidP="00001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Итого</w:t>
            </w:r>
            <w:r w:rsidR="00FD793F">
              <w:rPr>
                <w:sz w:val="24"/>
                <w:szCs w:val="24"/>
              </w:rPr>
              <w:t>вый педагог</w:t>
            </w:r>
            <w:r w:rsidR="00065204">
              <w:rPr>
                <w:sz w:val="24"/>
                <w:szCs w:val="24"/>
              </w:rPr>
              <w:t>ический совет за 2022-2023</w:t>
            </w:r>
            <w:r w:rsidR="00FD793F">
              <w:rPr>
                <w:sz w:val="24"/>
                <w:szCs w:val="24"/>
              </w:rPr>
              <w:t xml:space="preserve"> </w:t>
            </w:r>
            <w:r w:rsidRPr="00953262">
              <w:rPr>
                <w:sz w:val="24"/>
                <w:szCs w:val="24"/>
              </w:rPr>
              <w:t>учебный год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1.Отчёт о работе за год.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2.Итоги успеваемости.</w:t>
            </w:r>
          </w:p>
          <w:p w:rsidR="00953262" w:rsidRP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3.О новом наборе.</w:t>
            </w:r>
          </w:p>
        </w:tc>
      </w:tr>
      <w:tr w:rsidR="00953262" w:rsidTr="00D814E8">
        <w:tc>
          <w:tcPr>
            <w:tcW w:w="10064" w:type="dxa"/>
            <w:gridSpan w:val="3"/>
            <w:shd w:val="clear" w:color="auto" w:fill="FFFFFF" w:themeFill="background1"/>
          </w:tcPr>
          <w:p w:rsidR="00953262" w:rsidRDefault="0095326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совет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953262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3262"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53262">
              <w:rPr>
                <w:sz w:val="24"/>
                <w:szCs w:val="24"/>
              </w:rPr>
              <w:t xml:space="preserve">Методический совет Музыкального отделения:  </w:t>
            </w:r>
            <w:r w:rsidR="00065204">
              <w:rPr>
                <w:sz w:val="24"/>
                <w:szCs w:val="24"/>
              </w:rPr>
              <w:t>Составление плана работы на 2022-2023</w:t>
            </w:r>
            <w:r w:rsidRPr="00953262">
              <w:rPr>
                <w:sz w:val="24"/>
                <w:szCs w:val="24"/>
              </w:rPr>
              <w:t xml:space="preserve"> учебный год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953262" w:rsidP="000018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953262" w:rsidRDefault="00953262" w:rsidP="0000181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3262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Default="00953262" w:rsidP="0000181D">
            <w:pPr>
              <w:shd w:val="clear" w:color="auto" w:fill="FFFFFF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Обсуждение  разработки положения к фестивалю-конкурсу технической пьесы (вокал)</w:t>
            </w:r>
          </w:p>
          <w:p w:rsidR="00D814E8" w:rsidRDefault="00D814E8" w:rsidP="000652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</w:t>
            </w:r>
            <w:r w:rsidR="00065204">
              <w:rPr>
                <w:sz w:val="24"/>
                <w:szCs w:val="24"/>
              </w:rPr>
              <w:t xml:space="preserve">плана работы </w:t>
            </w:r>
            <w:r w:rsidR="002F548E">
              <w:rPr>
                <w:sz w:val="24"/>
                <w:szCs w:val="24"/>
              </w:rPr>
              <w:t>отделения Духовых и ударных инструментов учащихся СКК.</w:t>
            </w:r>
          </w:p>
          <w:p w:rsidR="005F269A" w:rsidRPr="00953262" w:rsidRDefault="005F269A" w:rsidP="000652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проведения родительских собраний по отделениям.</w:t>
            </w:r>
          </w:p>
        </w:tc>
      </w:tr>
      <w:tr w:rsidR="00953262" w:rsidTr="00D814E8">
        <w:tc>
          <w:tcPr>
            <w:tcW w:w="567" w:type="dxa"/>
          </w:tcPr>
          <w:p w:rsidR="00953262" w:rsidRPr="00953262" w:rsidRDefault="00953262" w:rsidP="0000181D">
            <w:pPr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122748" w:rsidRDefault="005F269A" w:rsidP="0000181D">
            <w:pPr>
              <w:rPr>
                <w:sz w:val="24"/>
                <w:szCs w:val="24"/>
              </w:rPr>
            </w:pPr>
            <w:r w:rsidRPr="00122748">
              <w:rPr>
                <w:sz w:val="24"/>
                <w:szCs w:val="24"/>
              </w:rPr>
              <w:t>15.11. 22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5F269A" w:rsidP="0000181D">
            <w:pPr>
              <w:jc w:val="both"/>
              <w:rPr>
                <w:sz w:val="24"/>
                <w:szCs w:val="24"/>
              </w:rPr>
            </w:pPr>
            <w:r w:rsidRPr="005F269A">
              <w:rPr>
                <w:sz w:val="24"/>
                <w:szCs w:val="24"/>
              </w:rPr>
              <w:t>Прослушивание номеров к юбилею школы</w:t>
            </w:r>
          </w:p>
        </w:tc>
      </w:tr>
      <w:tr w:rsidR="00953262" w:rsidTr="00D814E8">
        <w:tc>
          <w:tcPr>
            <w:tcW w:w="567" w:type="dxa"/>
            <w:shd w:val="clear" w:color="auto" w:fill="FFFFFF" w:themeFill="background1"/>
          </w:tcPr>
          <w:p w:rsidR="00953262" w:rsidRPr="00953262" w:rsidRDefault="00953262" w:rsidP="00D8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FFFFFF" w:themeFill="background1"/>
          </w:tcPr>
          <w:p w:rsidR="00953262" w:rsidRPr="00122748" w:rsidRDefault="005F269A" w:rsidP="005F26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22748">
              <w:rPr>
                <w:rFonts w:eastAsia="Calibri"/>
                <w:sz w:val="24"/>
                <w:szCs w:val="24"/>
                <w:lang w:eastAsia="en-US"/>
              </w:rPr>
              <w:t xml:space="preserve">19.04. 23  </w:t>
            </w:r>
          </w:p>
        </w:tc>
        <w:tc>
          <w:tcPr>
            <w:tcW w:w="7512" w:type="dxa"/>
            <w:shd w:val="clear" w:color="auto" w:fill="FFFFFF" w:themeFill="background1"/>
          </w:tcPr>
          <w:p w:rsidR="00953262" w:rsidRPr="00953262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  <w:lang w:val="en-US"/>
              </w:rPr>
              <w:t>III</w:t>
            </w:r>
            <w:r w:rsidRPr="00953262">
              <w:rPr>
                <w:sz w:val="24"/>
                <w:szCs w:val="24"/>
              </w:rPr>
              <w:t xml:space="preserve"> прослушивание выпускников  (вся программа) </w:t>
            </w:r>
          </w:p>
          <w:p w:rsidR="00953262" w:rsidRPr="00953262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F269A" w:rsidTr="00D814E8">
        <w:tc>
          <w:tcPr>
            <w:tcW w:w="567" w:type="dxa"/>
            <w:shd w:val="clear" w:color="auto" w:fill="FFFFFF" w:themeFill="background1"/>
          </w:tcPr>
          <w:p w:rsidR="005F269A" w:rsidRPr="00953262" w:rsidRDefault="005F269A" w:rsidP="00D8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53262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FFFFFF" w:themeFill="background1"/>
          </w:tcPr>
          <w:p w:rsidR="005F269A" w:rsidRPr="005F269A" w:rsidRDefault="005F269A" w:rsidP="004B6DD5">
            <w:pPr>
              <w:rPr>
                <w:sz w:val="24"/>
                <w:szCs w:val="24"/>
              </w:rPr>
            </w:pPr>
            <w:r w:rsidRPr="005F269A">
              <w:rPr>
                <w:sz w:val="24"/>
                <w:szCs w:val="24"/>
              </w:rPr>
              <w:t>Июнь 2023</w:t>
            </w:r>
          </w:p>
          <w:p w:rsidR="005F269A" w:rsidRPr="005F269A" w:rsidRDefault="005F269A" w:rsidP="004B6DD5">
            <w:pPr>
              <w:rPr>
                <w:sz w:val="24"/>
                <w:szCs w:val="24"/>
              </w:rPr>
            </w:pPr>
            <w:proofErr w:type="spellStart"/>
            <w:r w:rsidRPr="005F269A">
              <w:rPr>
                <w:sz w:val="24"/>
                <w:szCs w:val="24"/>
              </w:rPr>
              <w:t>гор</w:t>
            </w:r>
            <w:proofErr w:type="gramStart"/>
            <w:r w:rsidRPr="005F269A">
              <w:rPr>
                <w:sz w:val="24"/>
                <w:szCs w:val="24"/>
              </w:rPr>
              <w:t>.с</w:t>
            </w:r>
            <w:proofErr w:type="gramEnd"/>
            <w:r w:rsidRPr="005F269A">
              <w:rPr>
                <w:sz w:val="24"/>
                <w:szCs w:val="24"/>
              </w:rPr>
              <w:t>екция</w:t>
            </w:r>
            <w:proofErr w:type="spellEnd"/>
          </w:p>
        </w:tc>
        <w:tc>
          <w:tcPr>
            <w:tcW w:w="7512" w:type="dxa"/>
            <w:shd w:val="clear" w:color="auto" w:fill="FFFFFF" w:themeFill="background1"/>
          </w:tcPr>
          <w:p w:rsidR="005F269A" w:rsidRPr="005F269A" w:rsidRDefault="005F269A" w:rsidP="004B6DD5">
            <w:pPr>
              <w:rPr>
                <w:sz w:val="24"/>
                <w:szCs w:val="24"/>
              </w:rPr>
            </w:pPr>
            <w:r w:rsidRPr="005F269A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работы: </w:t>
            </w:r>
            <w:r w:rsidRPr="005F269A">
              <w:rPr>
                <w:sz w:val="24"/>
                <w:szCs w:val="24"/>
              </w:rPr>
              <w:t xml:space="preserve"> «Применение дидактических игр на уроках сольфеджио»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5435F" w:rsidRDefault="009D135E" w:rsidP="00D814E8">
      <w:pPr>
        <w:widowControl w:val="0"/>
        <w:shd w:val="clear" w:color="auto" w:fill="FFFFFF" w:themeFill="background1"/>
        <w:rPr>
          <w:b/>
        </w:rPr>
      </w:pPr>
      <w:r>
        <w:rPr>
          <w:b/>
        </w:rPr>
        <w:t xml:space="preserve"> </w:t>
      </w:r>
    </w:p>
    <w:p w:rsidR="00373A4B" w:rsidRDefault="00373A4B" w:rsidP="00D814E8">
      <w:pPr>
        <w:widowControl w:val="0"/>
        <w:shd w:val="clear" w:color="auto" w:fill="FFFFFF" w:themeFill="background1"/>
        <w:jc w:val="center"/>
        <w:rPr>
          <w:b/>
        </w:rPr>
      </w:pPr>
    </w:p>
    <w:p w:rsidR="0085435F" w:rsidRDefault="009D135E" w:rsidP="00D814E8">
      <w:pPr>
        <w:widowControl w:val="0"/>
        <w:shd w:val="clear" w:color="auto" w:fill="FFFFFF" w:themeFill="background1"/>
        <w:jc w:val="center"/>
        <w:rPr>
          <w:b/>
        </w:rPr>
      </w:pPr>
      <w:r>
        <w:rPr>
          <w:b/>
        </w:rPr>
        <w:t>8. Рекламно-информационная, издательская деятельность учреждения,</w:t>
      </w:r>
    </w:p>
    <w:p w:rsidR="0085435F" w:rsidRDefault="009D135E" w:rsidP="00D814E8">
      <w:pPr>
        <w:widowControl w:val="0"/>
        <w:shd w:val="clear" w:color="auto" w:fill="FFFFFF" w:themeFill="background1"/>
        <w:jc w:val="center"/>
        <w:rPr>
          <w:b/>
        </w:rPr>
      </w:pPr>
      <w:r>
        <w:rPr>
          <w:b/>
        </w:rPr>
        <w:t>публикации руководителей, педагогических работников</w:t>
      </w:r>
    </w:p>
    <w:p w:rsidR="00D814E8" w:rsidRDefault="00D814E8" w:rsidP="00D814E8">
      <w:pPr>
        <w:widowControl w:val="0"/>
        <w:shd w:val="clear" w:color="auto" w:fill="FFFFFF" w:themeFill="background1"/>
        <w:jc w:val="both"/>
        <w:rPr>
          <w:b/>
        </w:rPr>
      </w:pPr>
    </w:p>
    <w:tbl>
      <w:tblPr>
        <w:tblStyle w:val="afc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3118"/>
      </w:tblGrid>
      <w:tr w:rsidR="0085435F" w:rsidTr="00D814E8">
        <w:tc>
          <w:tcPr>
            <w:tcW w:w="10206" w:type="dxa"/>
            <w:gridSpan w:val="4"/>
            <w:shd w:val="clear" w:color="auto" w:fill="FFFFFF" w:themeFill="background1"/>
          </w:tcPr>
          <w:p w:rsidR="0085435F" w:rsidRDefault="009D135E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руководителей, педагогических работников</w:t>
            </w:r>
          </w:p>
        </w:tc>
      </w:tr>
      <w:tr w:rsidR="0085435F" w:rsidTr="00D814E8">
        <w:tc>
          <w:tcPr>
            <w:tcW w:w="567" w:type="dxa"/>
          </w:tcPr>
          <w:p w:rsidR="0085435F" w:rsidRDefault="0085435F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435F" w:rsidRDefault="009D135E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публикации</w:t>
            </w:r>
          </w:p>
        </w:tc>
        <w:tc>
          <w:tcPr>
            <w:tcW w:w="3686" w:type="dxa"/>
            <w:shd w:val="clear" w:color="auto" w:fill="FFFFFF" w:themeFill="background1"/>
          </w:tcPr>
          <w:p w:rsidR="0085435F" w:rsidRDefault="009D135E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3118" w:type="dxa"/>
            <w:shd w:val="clear" w:color="auto" w:fill="FFFFFF" w:themeFill="background1"/>
          </w:tcPr>
          <w:p w:rsidR="0085435F" w:rsidRDefault="009D135E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издания</w:t>
            </w:r>
          </w:p>
        </w:tc>
      </w:tr>
      <w:tr w:rsidR="00953262" w:rsidTr="00D814E8">
        <w:tc>
          <w:tcPr>
            <w:tcW w:w="567" w:type="dxa"/>
          </w:tcPr>
          <w:p w:rsidR="00953262" w:rsidRPr="002601E4" w:rsidRDefault="00953262" w:rsidP="00D8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01E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53262" w:rsidTr="00D814E8">
        <w:tc>
          <w:tcPr>
            <w:tcW w:w="567" w:type="dxa"/>
          </w:tcPr>
          <w:p w:rsidR="00953262" w:rsidRPr="002601E4" w:rsidRDefault="00953262" w:rsidP="00D8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3262" w:rsidRPr="002601E4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953262">
        <w:tc>
          <w:tcPr>
            <w:tcW w:w="10206" w:type="dxa"/>
            <w:gridSpan w:val="4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со СМИ (ТВ, радио, печатные и электронные СМИ)</w:t>
            </w: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участие в мероприятии</w:t>
            </w: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СМИ </w:t>
            </w: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сюжета, </w:t>
            </w:r>
          </w:p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передачи, публикации</w:t>
            </w: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53262">
        <w:tc>
          <w:tcPr>
            <w:tcW w:w="10206" w:type="dxa"/>
            <w:gridSpan w:val="4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печатной продукции</w:t>
            </w: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ы) продукции</w:t>
            </w: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продукции </w:t>
            </w: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экземпляров, количество печатных знаков</w:t>
            </w: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3262" w:rsidRDefault="00647C7C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документация</w:t>
            </w: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53262">
        <w:tc>
          <w:tcPr>
            <w:tcW w:w="10206" w:type="dxa"/>
            <w:gridSpan w:val="4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школе через интернет</w:t>
            </w:r>
          </w:p>
        </w:tc>
      </w:tr>
      <w:tr w:rsidR="00953262">
        <w:tc>
          <w:tcPr>
            <w:tcW w:w="567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ы) информационных материалов</w:t>
            </w:r>
          </w:p>
        </w:tc>
        <w:tc>
          <w:tcPr>
            <w:tcW w:w="3686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информации, регулярность размещения информации</w:t>
            </w:r>
          </w:p>
        </w:tc>
        <w:tc>
          <w:tcPr>
            <w:tcW w:w="3118" w:type="dxa"/>
          </w:tcPr>
          <w:p w:rsidR="00953262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интернет-источника</w:t>
            </w:r>
            <w:proofErr w:type="gramEnd"/>
          </w:p>
        </w:tc>
      </w:tr>
      <w:tr w:rsidR="00953262">
        <w:tc>
          <w:tcPr>
            <w:tcW w:w="567" w:type="dxa"/>
          </w:tcPr>
          <w:p w:rsidR="00953262" w:rsidRPr="00D41A11" w:rsidRDefault="00953262" w:rsidP="00D814E8">
            <w:pPr>
              <w:widowControl w:val="0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1A1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3262" w:rsidRPr="00D41A11" w:rsidRDefault="00953262" w:rsidP="00D8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1A11">
              <w:rPr>
                <w:sz w:val="24"/>
                <w:szCs w:val="24"/>
              </w:rPr>
              <w:t>Администрация ДШИ № 28</w:t>
            </w:r>
          </w:p>
        </w:tc>
        <w:tc>
          <w:tcPr>
            <w:tcW w:w="3686" w:type="dxa"/>
          </w:tcPr>
          <w:p w:rsidR="00953262" w:rsidRPr="00D41A11" w:rsidRDefault="00953262" w:rsidP="00D814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41A11">
              <w:rPr>
                <w:sz w:val="24"/>
                <w:szCs w:val="24"/>
              </w:rPr>
              <w:t>В течение всего года</w:t>
            </w:r>
          </w:p>
          <w:p w:rsidR="00953262" w:rsidRPr="00D41A11" w:rsidRDefault="00953262" w:rsidP="00E4276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3262" w:rsidRPr="00D41A11" w:rsidRDefault="00953262" w:rsidP="00D814E8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D41A11">
              <w:rPr>
                <w:sz w:val="24"/>
                <w:szCs w:val="24"/>
              </w:rPr>
              <w:t xml:space="preserve"> сайт:   </w:t>
            </w:r>
            <w:proofErr w:type="spellStart"/>
            <w:r w:rsidRPr="00D41A11">
              <w:rPr>
                <w:i/>
                <w:sz w:val="24"/>
                <w:szCs w:val="24"/>
                <w:lang w:val="en-US"/>
              </w:rPr>
              <w:t>dshi</w:t>
            </w:r>
            <w:proofErr w:type="spellEnd"/>
            <w:r w:rsidRPr="00D41A11">
              <w:rPr>
                <w:i/>
                <w:sz w:val="24"/>
                <w:szCs w:val="24"/>
              </w:rPr>
              <w:t>-28.</w:t>
            </w:r>
            <w:proofErr w:type="spellStart"/>
            <w:r w:rsidRPr="00D41A11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D41A11">
              <w:rPr>
                <w:sz w:val="24"/>
                <w:szCs w:val="24"/>
              </w:rPr>
              <w:t xml:space="preserve">   </w:t>
            </w:r>
          </w:p>
        </w:tc>
      </w:tr>
    </w:tbl>
    <w:p w:rsidR="004034A6" w:rsidRDefault="004034A6">
      <w:pPr>
        <w:widowControl w:val="0"/>
        <w:rPr>
          <w:b/>
        </w:rPr>
      </w:pPr>
    </w:p>
    <w:p w:rsidR="004034A6" w:rsidRDefault="004034A6">
      <w:pPr>
        <w:widowControl w:val="0"/>
        <w:rPr>
          <w:b/>
        </w:rPr>
      </w:pPr>
    </w:p>
    <w:p w:rsidR="0085435F" w:rsidRPr="006802DA" w:rsidRDefault="009D135E" w:rsidP="006D0B1A">
      <w:pPr>
        <w:widowControl w:val="0"/>
        <w:tabs>
          <w:tab w:val="left" w:pos="9498"/>
        </w:tabs>
        <w:ind w:right="424"/>
        <w:jc w:val="center"/>
        <w:rPr>
          <w:b/>
        </w:rPr>
      </w:pPr>
      <w:r w:rsidRPr="006802DA">
        <w:rPr>
          <w:b/>
        </w:rPr>
        <w:t>9. Анализ общих итогов учебного года</w:t>
      </w:r>
    </w:p>
    <w:p w:rsidR="006802DA" w:rsidRPr="006802DA" w:rsidRDefault="00666BC0" w:rsidP="00443512">
      <w:pPr>
        <w:pStyle w:val="afe"/>
        <w:jc w:val="both"/>
        <w:rPr>
          <w:sz w:val="28"/>
          <w:szCs w:val="28"/>
        </w:rPr>
      </w:pPr>
      <w:r w:rsidRPr="006802DA">
        <w:rPr>
          <w:sz w:val="28"/>
          <w:szCs w:val="28"/>
        </w:rPr>
        <w:t>9.1.</w:t>
      </w:r>
      <w:r w:rsidR="006D0B1A" w:rsidRPr="006802DA">
        <w:rPr>
          <w:sz w:val="28"/>
          <w:szCs w:val="28"/>
        </w:rPr>
        <w:t xml:space="preserve">  </w:t>
      </w:r>
      <w:r w:rsidRPr="006802DA">
        <w:rPr>
          <w:sz w:val="28"/>
          <w:szCs w:val="28"/>
        </w:rPr>
        <w:t xml:space="preserve"> </w:t>
      </w:r>
      <w:r w:rsidR="006802DA" w:rsidRPr="006802DA">
        <w:rPr>
          <w:sz w:val="28"/>
          <w:szCs w:val="28"/>
        </w:rPr>
        <w:t>Подводя итоги рабо</w:t>
      </w:r>
      <w:r w:rsidR="006802DA">
        <w:rPr>
          <w:sz w:val="28"/>
          <w:szCs w:val="28"/>
        </w:rPr>
        <w:t>ты коллектива за прошедший  учебный</w:t>
      </w:r>
      <w:r w:rsidR="006802DA" w:rsidRPr="006802DA">
        <w:rPr>
          <w:sz w:val="28"/>
          <w:szCs w:val="28"/>
        </w:rPr>
        <w:t xml:space="preserve"> год, следует отметить активное участие преподавателей во всех сферах  педагогической деятельности.</w:t>
      </w:r>
      <w:r w:rsidR="00443512">
        <w:rPr>
          <w:sz w:val="28"/>
          <w:szCs w:val="28"/>
        </w:rPr>
        <w:t xml:space="preserve"> </w:t>
      </w:r>
      <w:r w:rsidR="006802DA" w:rsidRPr="006802DA">
        <w:rPr>
          <w:sz w:val="28"/>
          <w:szCs w:val="28"/>
        </w:rPr>
        <w:t xml:space="preserve"> В 2022 году в школе открылся филиал на базе Сибирского кадетского корпуса с контингентом 70 человек из учащихся - кадетов. Для создания детского военного духового оркестра разработана   Дополнительная  общеразвивающая программа </w:t>
      </w:r>
      <w:r w:rsidR="00443512">
        <w:rPr>
          <w:sz w:val="28"/>
          <w:szCs w:val="28"/>
        </w:rPr>
        <w:t xml:space="preserve"> </w:t>
      </w:r>
      <w:r w:rsidR="006802DA" w:rsidRPr="006802DA">
        <w:rPr>
          <w:sz w:val="28"/>
          <w:szCs w:val="28"/>
        </w:rPr>
        <w:t xml:space="preserve">«Духовые и  ударные инструменты». </w:t>
      </w:r>
    </w:p>
    <w:p w:rsidR="006802DA" w:rsidRPr="006802DA" w:rsidRDefault="006802DA" w:rsidP="006802DA">
      <w:pPr>
        <w:widowControl w:val="0"/>
        <w:autoSpaceDE/>
        <w:autoSpaceDN/>
        <w:jc w:val="both"/>
      </w:pPr>
      <w:r w:rsidRPr="006802DA">
        <w:t xml:space="preserve">           Изучались возможности учреждения для введения дополнительных </w:t>
      </w:r>
      <w:r w:rsidRPr="006802DA">
        <w:lastRenderedPageBreak/>
        <w:t xml:space="preserve">предпрофессиональных общеобразовательных программ в области музыкального и изобразительного искусства на основе федеральных государственных требований и </w:t>
      </w:r>
      <w:r w:rsidRPr="006802DA">
        <w:rPr>
          <w:rFonts w:eastAsia="Calibri"/>
          <w:lang w:eastAsia="en-US"/>
        </w:rPr>
        <w:t xml:space="preserve">с сентября 2022 года </w:t>
      </w:r>
      <w:r w:rsidR="00443512">
        <w:rPr>
          <w:rFonts w:eastAsia="Calibri"/>
          <w:lang w:eastAsia="en-US"/>
        </w:rPr>
        <w:t xml:space="preserve"> </w:t>
      </w:r>
      <w:r w:rsidRPr="006802DA">
        <w:rPr>
          <w:rFonts w:eastAsia="Calibri"/>
          <w:lang w:eastAsia="en-US"/>
        </w:rPr>
        <w:t xml:space="preserve">30 учащихся художественного отделения начали заниматься по  </w:t>
      </w:r>
      <w:r w:rsidRPr="006802DA">
        <w:t>Дополнительной  предпрофессиональной общеобразовательной  программе   в области изобразительного искусства «Живопись».</w:t>
      </w:r>
    </w:p>
    <w:p w:rsidR="006802DA" w:rsidRPr="006802DA" w:rsidRDefault="006802DA" w:rsidP="006802DA">
      <w:pPr>
        <w:autoSpaceDE/>
        <w:autoSpaceDN/>
        <w:jc w:val="both"/>
      </w:pPr>
      <w:r w:rsidRPr="006802DA">
        <w:t xml:space="preserve">         В связи с этими изменениями обновлена Программа развития учреждения.  Велась учебно-воспитательная,  методическая и концертно-просветительская работа в соответствии с намеченным планом.  </w:t>
      </w:r>
      <w:proofErr w:type="gramStart"/>
      <w:r w:rsidRPr="006802DA">
        <w:t>Учащиеся  школы участвовали в  мероприятиях, конкурсах и фестивалях различного уровня, от муниципального до меж</w:t>
      </w:r>
      <w:r w:rsidR="006E3846">
        <w:t>дународного, завоевали свыше 100</w:t>
      </w:r>
      <w:r w:rsidRPr="006802DA">
        <w:t xml:space="preserve"> дипломов, грамот и благодарностей.  </w:t>
      </w:r>
      <w:proofErr w:type="gramEnd"/>
    </w:p>
    <w:p w:rsidR="006802DA" w:rsidRPr="006802DA" w:rsidRDefault="006802DA" w:rsidP="006802DA">
      <w:pPr>
        <w:autoSpaceDE/>
        <w:autoSpaceDN/>
        <w:jc w:val="both"/>
      </w:pPr>
      <w:r w:rsidRPr="006802DA">
        <w:t xml:space="preserve">        В связи с 30 </w:t>
      </w:r>
      <w:proofErr w:type="spellStart"/>
      <w:r w:rsidRPr="006802DA">
        <w:t>летием</w:t>
      </w:r>
      <w:proofErr w:type="spellEnd"/>
      <w:r w:rsidRPr="006802DA">
        <w:t xml:space="preserve"> Сибирского кадетского корпуса состоялись выступления нашего хора и оркестра Духовых и ударных инструм</w:t>
      </w:r>
      <w:r w:rsidR="006E3846">
        <w:t xml:space="preserve">ентов на площади перед НОВАТОМ </w:t>
      </w:r>
      <w:r w:rsidRPr="006802DA">
        <w:t xml:space="preserve"> и в</w:t>
      </w:r>
      <w:r w:rsidR="006E3846">
        <w:t xml:space="preserve"> концертном зале им. А. М. </w:t>
      </w:r>
      <w:proofErr w:type="spellStart"/>
      <w:r w:rsidR="006E3846">
        <w:t>Каца</w:t>
      </w:r>
      <w:proofErr w:type="spellEnd"/>
      <w:r w:rsidR="006E3846">
        <w:t xml:space="preserve">, прошли с барабанной фиестой в Праздничном параде на площади Ленина 9 </w:t>
      </w:r>
      <w:proofErr w:type="spellStart"/>
      <w:r w:rsidR="006E3846">
        <w:t>мая</w:t>
      </w:r>
      <w:proofErr w:type="gramStart"/>
      <w:r w:rsidR="006E3846">
        <w:t>.</w:t>
      </w:r>
      <w:r w:rsidR="00321FE3">
        <w:t>Ф</w:t>
      </w:r>
      <w:proofErr w:type="gramEnd"/>
      <w:r w:rsidR="00321FE3">
        <w:t>ольклонный</w:t>
      </w:r>
      <w:proofErr w:type="spellEnd"/>
      <w:r w:rsidR="00321FE3">
        <w:t xml:space="preserve"> ансамбль «Купава», хореографический ансамбль Радуга», учащиеся ИЗО отделения участвовали в Пасхальном фестивале на площади ГПНТБ. Учащиеся </w:t>
      </w:r>
      <w:proofErr w:type="gramStart"/>
      <w:r w:rsidR="00321FE3">
        <w:t>ИЗО</w:t>
      </w:r>
      <w:proofErr w:type="gramEnd"/>
      <w:r w:rsidR="00321FE3">
        <w:t xml:space="preserve"> отделения готовили ладанки и обереги для солдат СВО.</w:t>
      </w:r>
    </w:p>
    <w:p w:rsidR="006802DA" w:rsidRPr="006802DA" w:rsidRDefault="006802DA" w:rsidP="006802DA">
      <w:pPr>
        <w:widowControl w:val="0"/>
        <w:shd w:val="clear" w:color="auto" w:fill="FFFFFF"/>
        <w:autoSpaceDE/>
        <w:autoSpaceDN/>
        <w:jc w:val="both"/>
      </w:pPr>
      <w:r w:rsidRPr="006802DA">
        <w:t xml:space="preserve">        </w:t>
      </w:r>
      <w:r w:rsidR="00941711">
        <w:t xml:space="preserve"> </w:t>
      </w:r>
      <w:r w:rsidRPr="006802DA">
        <w:t>Активно велась работа внутри школы.  Следует отметить интересную работу музыкального отделения:  конкурс «Юный музыкант», фестиваль «Первоклассник», кон</w:t>
      </w:r>
      <w:r w:rsidR="00137655">
        <w:t>курс на «Лучшее исполнение этюдов и вокализов</w:t>
      </w:r>
      <w:r w:rsidR="0069612A">
        <w:t>», кроме того активно выезжали с концертами в школы, д/сады.</w:t>
      </w:r>
      <w:r w:rsidRPr="006802DA">
        <w:t xml:space="preserve"> </w:t>
      </w:r>
    </w:p>
    <w:p w:rsidR="006802DA" w:rsidRPr="006802DA" w:rsidRDefault="00941711" w:rsidP="006802DA">
      <w:pPr>
        <w:widowControl w:val="0"/>
        <w:shd w:val="clear" w:color="auto" w:fill="FFFFFF"/>
        <w:autoSpaceDE/>
        <w:autoSpaceDN/>
        <w:jc w:val="both"/>
      </w:pPr>
      <w:r>
        <w:t xml:space="preserve">         </w:t>
      </w:r>
      <w:r w:rsidR="006802DA" w:rsidRPr="006802DA">
        <w:t xml:space="preserve">Одним из важнейших показателей высокой профессиональной деятельности  школы является поступление наших выпускников в средние и высшие профессиональные учебные заведения; в 2022 </w:t>
      </w:r>
      <w:r w:rsidR="006802DA" w:rsidRPr="006802DA">
        <w:rPr>
          <w:shd w:val="clear" w:color="auto" w:fill="FFFFFF"/>
        </w:rPr>
        <w:t>году поступило  5 человек, успешно освоили образовательную программу 39 учащихся, из них 13 с отличием.</w:t>
      </w:r>
    </w:p>
    <w:p w:rsidR="006802DA" w:rsidRPr="006802DA" w:rsidRDefault="006802DA" w:rsidP="006802DA">
      <w:pPr>
        <w:widowControl w:val="0"/>
        <w:shd w:val="clear" w:color="auto" w:fill="FFFFFF"/>
        <w:autoSpaceDE/>
        <w:autoSpaceDN/>
        <w:jc w:val="both"/>
      </w:pPr>
      <w:r w:rsidRPr="006802DA">
        <w:t xml:space="preserve">           Школа не оставляет без внимания юбилейные, памятные даты: участие в концертной программе  фольклорного ансамбля «Рождество» «Приходите,  гости, к нам» в Новосибирской государственной филармонии,  выставку лучших работ учащихся отделения изобразительных искусств разместили на сайте школы. Также является традиционным  проведение концертов, выставок к общероссийским датам: «Декада пожилого человека», «День учителя», «День народного единства» и др. </w:t>
      </w:r>
    </w:p>
    <w:p w:rsidR="006802DA" w:rsidRPr="006802DA" w:rsidRDefault="006802DA" w:rsidP="006802DA">
      <w:pPr>
        <w:autoSpaceDE/>
        <w:autoSpaceDN/>
        <w:jc w:val="both"/>
      </w:pPr>
      <w:r w:rsidRPr="006802DA">
        <w:t xml:space="preserve">           Постоянно работает школьная галерея «Город мастеров», в рамках которой  проходят школьные конкурсы, выставки: «Малыши-карандаши», «Золотая осень», «Зимняя сказка», «День народного единства», академического рисунка и живописи «Натюрморт», «Чайная церемония», «Иллюстрация литературных произведений»» и др.   Школа проводит ежегодные персональные выставки работ учащихся изобразительного отделения в городской картинной галерее, созданной на базе МБУДО ДШИ № 7 им. А. П. Новикова. </w:t>
      </w:r>
    </w:p>
    <w:p w:rsidR="006D0B1A" w:rsidRPr="006802DA" w:rsidRDefault="006802DA" w:rsidP="006802DA">
      <w:pPr>
        <w:shd w:val="clear" w:color="auto" w:fill="FFFFFF"/>
        <w:jc w:val="both"/>
      </w:pPr>
      <w:r w:rsidRPr="006802DA">
        <w:rPr>
          <w:shd w:val="clear" w:color="auto" w:fill="FFFFFF"/>
        </w:rPr>
        <w:t xml:space="preserve">          По укреплению МТБ школы необходимо отметить, </w:t>
      </w:r>
      <w:r w:rsidR="00137655">
        <w:rPr>
          <w:shd w:val="clear" w:color="auto" w:fill="FFFFFF"/>
        </w:rPr>
        <w:t>что в этом</w:t>
      </w:r>
      <w:r w:rsidRPr="006802DA">
        <w:rPr>
          <w:shd w:val="clear" w:color="auto" w:fill="FFFFFF"/>
        </w:rPr>
        <w:t xml:space="preserve"> году были приобретены духовые и ударные инструменты, цифровое фортепиано,    канцтовары, от</w:t>
      </w:r>
      <w:r w:rsidR="00137655">
        <w:rPr>
          <w:shd w:val="clear" w:color="auto" w:fill="FFFFFF"/>
        </w:rPr>
        <w:t>ремонтированы музыкальные</w:t>
      </w:r>
      <w:r w:rsidRPr="006802DA">
        <w:rPr>
          <w:shd w:val="clear" w:color="auto" w:fill="FFFFFF"/>
        </w:rPr>
        <w:t xml:space="preserve"> инструменты. Кроме того было оплачено обучение  преподавателей на курсах повышения</w:t>
      </w:r>
      <w:r w:rsidRPr="006802DA">
        <w:t xml:space="preserve"> квалификации и участие учеников в конкурсах.   </w:t>
      </w:r>
    </w:p>
    <w:p w:rsidR="006D0B1A" w:rsidRPr="006802DA" w:rsidRDefault="006D0B1A" w:rsidP="006D0B1A">
      <w:pPr>
        <w:autoSpaceDE/>
        <w:autoSpaceDN/>
        <w:jc w:val="both"/>
      </w:pPr>
      <w:r w:rsidRPr="006802DA">
        <w:t xml:space="preserve">        </w:t>
      </w:r>
      <w:r w:rsidR="00666BC0" w:rsidRPr="006802DA">
        <w:t xml:space="preserve"> </w:t>
      </w:r>
      <w:r w:rsidRPr="006802DA">
        <w:t xml:space="preserve">Особое внимание  уделялось работе, которая была направлена на повышение профессионального мастерства преподавателей, формирование творческой </w:t>
      </w:r>
      <w:r w:rsidRPr="006802DA">
        <w:lastRenderedPageBreak/>
        <w:t xml:space="preserve">атмосферы, позитивного психологического климата в коллективе и его стабилизацию.  </w:t>
      </w:r>
    </w:p>
    <w:p w:rsidR="006D0B1A" w:rsidRPr="006802DA" w:rsidRDefault="009D135E" w:rsidP="006D0B1A">
      <w:pPr>
        <w:shd w:val="clear" w:color="auto" w:fill="FFFFFF"/>
        <w:autoSpaceDE/>
        <w:autoSpaceDN/>
        <w:jc w:val="both"/>
      </w:pPr>
      <w:r w:rsidRPr="006802DA">
        <w:t>9.2.</w:t>
      </w:r>
      <w:r w:rsidR="00666BC0" w:rsidRPr="006802DA">
        <w:t xml:space="preserve"> </w:t>
      </w:r>
      <w:r w:rsidRPr="006802DA">
        <w:t> </w:t>
      </w:r>
      <w:r w:rsidR="00666BC0" w:rsidRPr="006802DA">
        <w:t xml:space="preserve"> </w:t>
      </w:r>
      <w:r w:rsidR="006D0B1A" w:rsidRPr="006802DA">
        <w:t xml:space="preserve">За последние годы  многократно возросло количество детей, желающих обучаться в Детской школе искусств № 28, поэтому нам крайне необходимо собственное здание с оборудованными помещениями и большим количеством классов. </w:t>
      </w:r>
    </w:p>
    <w:p w:rsidR="0085435F" w:rsidRPr="006802DA" w:rsidRDefault="009D135E">
      <w:pPr>
        <w:widowControl w:val="0"/>
        <w:tabs>
          <w:tab w:val="left" w:pos="9498"/>
        </w:tabs>
        <w:jc w:val="both"/>
      </w:pPr>
      <w:r w:rsidRPr="006802DA">
        <w:t>9.3. </w:t>
      </w:r>
      <w:r w:rsidR="006D0B1A" w:rsidRPr="006802DA">
        <w:t xml:space="preserve"> </w:t>
      </w:r>
      <w:r w:rsidR="0051114E" w:rsidRPr="006802DA">
        <w:t xml:space="preserve"> С 01.01.2022 года открыта новая учебная площадка на базе Сибирского кадетского корпуса для создания детск</w:t>
      </w:r>
      <w:r w:rsidR="006F76F1" w:rsidRPr="006802DA">
        <w:t>ого  военного духового оркестра в составе 70 человек.</w:t>
      </w:r>
      <w:r w:rsidR="0051114E" w:rsidRPr="006802DA">
        <w:t xml:space="preserve"> </w:t>
      </w:r>
      <w:r w:rsidR="008207FD">
        <w:t xml:space="preserve">В настоящее время </w:t>
      </w:r>
      <w:r w:rsidR="006D0B1A" w:rsidRPr="006802DA">
        <w:t xml:space="preserve"> </w:t>
      </w:r>
      <w:r w:rsidR="00A634F7" w:rsidRPr="006802DA">
        <w:t>подгото</w:t>
      </w:r>
      <w:r w:rsidR="0069612A">
        <w:t xml:space="preserve">влена </w:t>
      </w:r>
      <w:r w:rsidR="007D1F83">
        <w:t xml:space="preserve"> </w:t>
      </w:r>
      <w:proofErr w:type="gramStart"/>
      <w:r w:rsidR="0069612A">
        <w:t>Д</w:t>
      </w:r>
      <w:r w:rsidR="00A634F7" w:rsidRPr="006802DA">
        <w:t>ОП</w:t>
      </w:r>
      <w:proofErr w:type="gramEnd"/>
      <w:r w:rsidR="00A634F7" w:rsidRPr="006802DA">
        <w:t xml:space="preserve"> «Духовые и ударные инструменты» для учащихся Новосибирского кадетского корпу</w:t>
      </w:r>
      <w:r w:rsidR="008207FD">
        <w:t>са.</w:t>
      </w:r>
    </w:p>
    <w:p w:rsidR="0085435F" w:rsidRPr="006802DA" w:rsidRDefault="0085435F">
      <w:pPr>
        <w:widowControl w:val="0"/>
        <w:tabs>
          <w:tab w:val="left" w:pos="9498"/>
        </w:tabs>
        <w:ind w:right="424"/>
      </w:pPr>
    </w:p>
    <w:p w:rsidR="0085435F" w:rsidRPr="006802DA" w:rsidRDefault="008207FD">
      <w:pPr>
        <w:widowControl w:val="0"/>
        <w:tabs>
          <w:tab w:val="left" w:pos="9498"/>
        </w:tabs>
        <w:ind w:right="424"/>
        <w:jc w:val="center"/>
        <w:rPr>
          <w:b/>
        </w:rPr>
      </w:pPr>
      <w:r>
        <w:rPr>
          <w:b/>
        </w:rPr>
        <w:t>10. Юбилейные даты в 2022-2023</w:t>
      </w:r>
      <w:r w:rsidR="009D135E" w:rsidRPr="006802DA">
        <w:rPr>
          <w:b/>
        </w:rPr>
        <w:t xml:space="preserve"> учебном году и </w:t>
      </w:r>
    </w:p>
    <w:p w:rsidR="0085435F" w:rsidRPr="006802DA" w:rsidRDefault="008207FD">
      <w:pPr>
        <w:widowControl w:val="0"/>
        <w:tabs>
          <w:tab w:val="left" w:pos="9498"/>
        </w:tabs>
        <w:ind w:right="424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планируемые</w:t>
      </w:r>
      <w:proofErr w:type="gramEnd"/>
      <w:r>
        <w:rPr>
          <w:b/>
        </w:rPr>
        <w:t xml:space="preserve"> в 2023-2024</w:t>
      </w:r>
      <w:r w:rsidR="009D135E" w:rsidRPr="006802DA">
        <w:rPr>
          <w:b/>
        </w:rPr>
        <w:t xml:space="preserve"> учебном году</w:t>
      </w:r>
    </w:p>
    <w:p w:rsidR="0085435F" w:rsidRPr="006802DA" w:rsidRDefault="009D135E">
      <w:pPr>
        <w:widowControl w:val="0"/>
        <w:tabs>
          <w:tab w:val="left" w:pos="9498"/>
        </w:tabs>
        <w:ind w:right="424"/>
        <w:jc w:val="center"/>
        <w:rPr>
          <w:b/>
        </w:rPr>
      </w:pPr>
      <w:r w:rsidRPr="006802DA">
        <w:rPr>
          <w:i/>
        </w:rPr>
        <w:t>(с указанием срока празднования юбилея)</w:t>
      </w:r>
      <w:r w:rsidRPr="006802DA">
        <w:rPr>
          <w:b/>
        </w:rPr>
        <w:t>:</w:t>
      </w:r>
    </w:p>
    <w:p w:rsidR="00F34CFF" w:rsidRPr="006802DA" w:rsidRDefault="008207FD" w:rsidP="00F34CFF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>
        <w:rPr>
          <w:rFonts w:eastAsia="Calibri"/>
        </w:rPr>
        <w:t>1) Проведено</w:t>
      </w:r>
      <w:r w:rsidR="00F34CFF" w:rsidRPr="006802DA">
        <w:rPr>
          <w:rFonts w:eastAsia="Calibri"/>
        </w:rPr>
        <w:t xml:space="preserve">  </w:t>
      </w:r>
      <w:r>
        <w:rPr>
          <w:rFonts w:eastAsia="Calibri"/>
        </w:rPr>
        <w:t xml:space="preserve">15 </w:t>
      </w:r>
      <w:proofErr w:type="spellStart"/>
      <w:r>
        <w:rPr>
          <w:rFonts w:eastAsia="Calibri"/>
        </w:rPr>
        <w:t>летие</w:t>
      </w:r>
      <w:proofErr w:type="spellEnd"/>
      <w:r>
        <w:rPr>
          <w:rFonts w:eastAsia="Calibri"/>
        </w:rPr>
        <w:t xml:space="preserve">  школы  в </w:t>
      </w:r>
      <w:r w:rsidR="00F34CFF" w:rsidRPr="006802DA">
        <w:rPr>
          <w:rFonts w:eastAsia="Calibri"/>
        </w:rPr>
        <w:t xml:space="preserve">  </w:t>
      </w:r>
      <w:r w:rsidR="0069612A">
        <w:rPr>
          <w:rFonts w:eastAsia="Calibri"/>
        </w:rPr>
        <w:t>декабре</w:t>
      </w:r>
      <w:r>
        <w:rPr>
          <w:rFonts w:eastAsia="Calibri"/>
        </w:rPr>
        <w:t xml:space="preserve"> </w:t>
      </w:r>
      <w:r w:rsidR="00A634F7" w:rsidRPr="006802DA">
        <w:rPr>
          <w:rFonts w:eastAsia="Calibri"/>
        </w:rPr>
        <w:t xml:space="preserve"> </w:t>
      </w:r>
      <w:r w:rsidR="00F34CFF" w:rsidRPr="006802DA">
        <w:rPr>
          <w:rFonts w:eastAsia="Calibri"/>
        </w:rPr>
        <w:t>2022 года</w:t>
      </w:r>
    </w:p>
    <w:p w:rsidR="00F34CFF" w:rsidRPr="006802DA" w:rsidRDefault="00F34CFF" w:rsidP="00F34CFF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 w:rsidRPr="006802DA">
        <w:rPr>
          <w:rFonts w:eastAsia="Calibri"/>
        </w:rPr>
        <w:t>2) педагогического состава;</w:t>
      </w:r>
    </w:p>
    <w:p w:rsidR="00F34CFF" w:rsidRPr="006802DA" w:rsidRDefault="00F34CFF" w:rsidP="00F34CFF">
      <w:pPr>
        <w:widowControl w:val="0"/>
        <w:tabs>
          <w:tab w:val="left" w:pos="9498"/>
        </w:tabs>
        <w:autoSpaceDE/>
        <w:autoSpaceDN/>
        <w:ind w:right="424"/>
        <w:rPr>
          <w:rFonts w:eastAsia="Calibri"/>
        </w:rPr>
      </w:pPr>
      <w:r w:rsidRPr="006802DA">
        <w:rPr>
          <w:rFonts w:eastAsia="Calibri"/>
        </w:rPr>
        <w:t>3) творческих коллективов.</w:t>
      </w:r>
    </w:p>
    <w:p w:rsidR="0085435F" w:rsidRPr="006802DA" w:rsidRDefault="0085435F">
      <w:pPr>
        <w:widowControl w:val="0"/>
        <w:tabs>
          <w:tab w:val="left" w:pos="9498"/>
        </w:tabs>
        <w:ind w:right="424"/>
      </w:pPr>
    </w:p>
    <w:p w:rsidR="0085435F" w:rsidRPr="006802DA" w:rsidRDefault="0085435F"/>
    <w:sectPr w:rsidR="0085435F" w:rsidRPr="006802DA">
      <w:headerReference w:type="default" r:id="rId9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BD" w:rsidRDefault="003559BD">
      <w:r>
        <w:separator/>
      </w:r>
    </w:p>
  </w:endnote>
  <w:endnote w:type="continuationSeparator" w:id="0">
    <w:p w:rsidR="003559BD" w:rsidRDefault="0035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BD" w:rsidRDefault="003559BD">
      <w:r>
        <w:separator/>
      </w:r>
    </w:p>
  </w:footnote>
  <w:footnote w:type="continuationSeparator" w:id="0">
    <w:p w:rsidR="003559BD" w:rsidRDefault="0035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7C" w:rsidRDefault="00647C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36EF">
      <w:rPr>
        <w:noProof/>
        <w:color w:val="000000"/>
      </w:rPr>
      <w:t>8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31C"/>
    <w:multiLevelType w:val="hybridMultilevel"/>
    <w:tmpl w:val="13B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35F"/>
    <w:rsid w:val="0000181D"/>
    <w:rsid w:val="000066C4"/>
    <w:rsid w:val="00030D13"/>
    <w:rsid w:val="00043D39"/>
    <w:rsid w:val="00056EF6"/>
    <w:rsid w:val="00063F8C"/>
    <w:rsid w:val="00065204"/>
    <w:rsid w:val="00086531"/>
    <w:rsid w:val="00094A6E"/>
    <w:rsid w:val="000A13FE"/>
    <w:rsid w:val="000B19AA"/>
    <w:rsid w:val="00122748"/>
    <w:rsid w:val="00133231"/>
    <w:rsid w:val="001372EF"/>
    <w:rsid w:val="00137655"/>
    <w:rsid w:val="001438D0"/>
    <w:rsid w:val="00157AC9"/>
    <w:rsid w:val="00187823"/>
    <w:rsid w:val="001953A6"/>
    <w:rsid w:val="001A37C6"/>
    <w:rsid w:val="001E0D66"/>
    <w:rsid w:val="002008EE"/>
    <w:rsid w:val="0021662C"/>
    <w:rsid w:val="00216909"/>
    <w:rsid w:val="002236EF"/>
    <w:rsid w:val="002463A3"/>
    <w:rsid w:val="00252997"/>
    <w:rsid w:val="00260318"/>
    <w:rsid w:val="002838FC"/>
    <w:rsid w:val="002C4688"/>
    <w:rsid w:val="002F548E"/>
    <w:rsid w:val="00321FE3"/>
    <w:rsid w:val="003220EF"/>
    <w:rsid w:val="003314A5"/>
    <w:rsid w:val="00332A26"/>
    <w:rsid w:val="0033414E"/>
    <w:rsid w:val="003559BD"/>
    <w:rsid w:val="00373171"/>
    <w:rsid w:val="00373A4B"/>
    <w:rsid w:val="003B064D"/>
    <w:rsid w:val="003D412F"/>
    <w:rsid w:val="003E103A"/>
    <w:rsid w:val="003E720B"/>
    <w:rsid w:val="003F51F4"/>
    <w:rsid w:val="004034A6"/>
    <w:rsid w:val="004064E9"/>
    <w:rsid w:val="00422816"/>
    <w:rsid w:val="00443512"/>
    <w:rsid w:val="004459FE"/>
    <w:rsid w:val="004621B0"/>
    <w:rsid w:val="00475A1D"/>
    <w:rsid w:val="00486EEC"/>
    <w:rsid w:val="00495A5C"/>
    <w:rsid w:val="004B6DD5"/>
    <w:rsid w:val="004E239C"/>
    <w:rsid w:val="00507AEB"/>
    <w:rsid w:val="0051114E"/>
    <w:rsid w:val="00513AD5"/>
    <w:rsid w:val="00535B36"/>
    <w:rsid w:val="005403D0"/>
    <w:rsid w:val="005442F0"/>
    <w:rsid w:val="00557532"/>
    <w:rsid w:val="005636E9"/>
    <w:rsid w:val="00580746"/>
    <w:rsid w:val="0058284E"/>
    <w:rsid w:val="0058442B"/>
    <w:rsid w:val="005F269A"/>
    <w:rsid w:val="00632125"/>
    <w:rsid w:val="00637265"/>
    <w:rsid w:val="00647C7C"/>
    <w:rsid w:val="00655E42"/>
    <w:rsid w:val="00666BC0"/>
    <w:rsid w:val="006802DA"/>
    <w:rsid w:val="0069612A"/>
    <w:rsid w:val="006A6716"/>
    <w:rsid w:val="006B2416"/>
    <w:rsid w:val="006B35C4"/>
    <w:rsid w:val="006D0B1A"/>
    <w:rsid w:val="006E3846"/>
    <w:rsid w:val="006E4240"/>
    <w:rsid w:val="006F76F1"/>
    <w:rsid w:val="007133A6"/>
    <w:rsid w:val="0072125A"/>
    <w:rsid w:val="00724E51"/>
    <w:rsid w:val="00745EF3"/>
    <w:rsid w:val="007539B0"/>
    <w:rsid w:val="00761BC5"/>
    <w:rsid w:val="00764D47"/>
    <w:rsid w:val="00766090"/>
    <w:rsid w:val="007770E1"/>
    <w:rsid w:val="00782E9D"/>
    <w:rsid w:val="00790414"/>
    <w:rsid w:val="0079189E"/>
    <w:rsid w:val="007978C7"/>
    <w:rsid w:val="007A5B2F"/>
    <w:rsid w:val="007B4214"/>
    <w:rsid w:val="007C4AE8"/>
    <w:rsid w:val="007D1F83"/>
    <w:rsid w:val="007E59DC"/>
    <w:rsid w:val="007F70B2"/>
    <w:rsid w:val="008007E2"/>
    <w:rsid w:val="008207FD"/>
    <w:rsid w:val="00822692"/>
    <w:rsid w:val="00835F41"/>
    <w:rsid w:val="0085435F"/>
    <w:rsid w:val="008A1F73"/>
    <w:rsid w:val="008A6A14"/>
    <w:rsid w:val="008A7092"/>
    <w:rsid w:val="00902B2E"/>
    <w:rsid w:val="00941711"/>
    <w:rsid w:val="00942751"/>
    <w:rsid w:val="00951948"/>
    <w:rsid w:val="00953262"/>
    <w:rsid w:val="00964628"/>
    <w:rsid w:val="00970D8F"/>
    <w:rsid w:val="009C10D2"/>
    <w:rsid w:val="009C20C1"/>
    <w:rsid w:val="009D135E"/>
    <w:rsid w:val="009D3099"/>
    <w:rsid w:val="009F547E"/>
    <w:rsid w:val="009F5F36"/>
    <w:rsid w:val="00A2055D"/>
    <w:rsid w:val="00A41C42"/>
    <w:rsid w:val="00A634F7"/>
    <w:rsid w:val="00A7009D"/>
    <w:rsid w:val="00A7170A"/>
    <w:rsid w:val="00A76485"/>
    <w:rsid w:val="00A777C6"/>
    <w:rsid w:val="00A871B1"/>
    <w:rsid w:val="00AA16C1"/>
    <w:rsid w:val="00AB64FA"/>
    <w:rsid w:val="00AC043D"/>
    <w:rsid w:val="00AD4630"/>
    <w:rsid w:val="00AF2EB0"/>
    <w:rsid w:val="00B1600F"/>
    <w:rsid w:val="00B31EDE"/>
    <w:rsid w:val="00B4657F"/>
    <w:rsid w:val="00B82C86"/>
    <w:rsid w:val="00B854C8"/>
    <w:rsid w:val="00BB6CBB"/>
    <w:rsid w:val="00BC54A5"/>
    <w:rsid w:val="00C02BEF"/>
    <w:rsid w:val="00C31A9E"/>
    <w:rsid w:val="00C50FEC"/>
    <w:rsid w:val="00C534A1"/>
    <w:rsid w:val="00C564FB"/>
    <w:rsid w:val="00C60FB0"/>
    <w:rsid w:val="00C97834"/>
    <w:rsid w:val="00CC2FA5"/>
    <w:rsid w:val="00CC659B"/>
    <w:rsid w:val="00CE1331"/>
    <w:rsid w:val="00D32A7D"/>
    <w:rsid w:val="00D41A11"/>
    <w:rsid w:val="00D554A1"/>
    <w:rsid w:val="00D67B39"/>
    <w:rsid w:val="00D814E8"/>
    <w:rsid w:val="00DA6ED8"/>
    <w:rsid w:val="00DC103F"/>
    <w:rsid w:val="00DE09CF"/>
    <w:rsid w:val="00E0019E"/>
    <w:rsid w:val="00E33D6D"/>
    <w:rsid w:val="00E4276E"/>
    <w:rsid w:val="00E63DD1"/>
    <w:rsid w:val="00E813E9"/>
    <w:rsid w:val="00E86BDA"/>
    <w:rsid w:val="00E90125"/>
    <w:rsid w:val="00E9054B"/>
    <w:rsid w:val="00EE51D0"/>
    <w:rsid w:val="00EE5B83"/>
    <w:rsid w:val="00F34CFF"/>
    <w:rsid w:val="00F63690"/>
    <w:rsid w:val="00F760FE"/>
    <w:rsid w:val="00F808AD"/>
    <w:rsid w:val="00F8611A"/>
    <w:rsid w:val="00FA3648"/>
    <w:rsid w:val="00FC5685"/>
    <w:rsid w:val="00FC73E4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A2"/>
    <w:pPr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3803A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3A2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90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9A7"/>
    <w:rPr>
      <w:rFonts w:eastAsia="Times New Roman" w:cs="Times New Roman"/>
      <w:sz w:val="28"/>
      <w:szCs w:val="28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List Paragraph"/>
    <w:basedOn w:val="a"/>
    <w:uiPriority w:val="34"/>
    <w:qFormat/>
    <w:rsid w:val="00BC54A5"/>
    <w:pPr>
      <w:ind w:left="720"/>
      <w:contextualSpacing/>
    </w:pPr>
  </w:style>
  <w:style w:type="paragraph" w:styleId="afe">
    <w:name w:val="Normal (Web)"/>
    <w:basedOn w:val="a"/>
    <w:uiPriority w:val="99"/>
    <w:unhideWhenUsed/>
    <w:rsid w:val="00043D39"/>
    <w:rPr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D32A7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D3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A2"/>
    <w:pPr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3803A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3A2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90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9A7"/>
    <w:rPr>
      <w:rFonts w:eastAsia="Times New Roman" w:cs="Times New Roman"/>
      <w:sz w:val="28"/>
      <w:szCs w:val="28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List Paragraph"/>
    <w:basedOn w:val="a"/>
    <w:uiPriority w:val="34"/>
    <w:qFormat/>
    <w:rsid w:val="00BC54A5"/>
    <w:pPr>
      <w:ind w:left="720"/>
      <w:contextualSpacing/>
    </w:pPr>
  </w:style>
  <w:style w:type="paragraph" w:styleId="afe">
    <w:name w:val="Normal (Web)"/>
    <w:basedOn w:val="a"/>
    <w:uiPriority w:val="99"/>
    <w:unhideWhenUsed/>
    <w:rsid w:val="00043D39"/>
    <w:rPr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D32A7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D3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7E40-4EF6-45DE-B424-F97C8594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13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Людмила</cp:lastModifiedBy>
  <cp:revision>70</cp:revision>
  <cp:lastPrinted>2022-06-16T07:43:00Z</cp:lastPrinted>
  <dcterms:created xsi:type="dcterms:W3CDTF">2021-06-23T03:30:00Z</dcterms:created>
  <dcterms:modified xsi:type="dcterms:W3CDTF">2023-06-08T04:56:00Z</dcterms:modified>
</cp:coreProperties>
</file>